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C65" w:rsidRDefault="00CA5A00" w:rsidP="00A06C65">
      <w:pPr>
        <w:spacing w:after="0" w:line="360" w:lineRule="auto"/>
        <w:jc w:val="center"/>
        <w:rPr>
          <w:b/>
          <w:i/>
          <w:sz w:val="24"/>
          <w:szCs w:val="24"/>
        </w:rPr>
      </w:pPr>
      <w:r w:rsidRPr="005F6425">
        <w:rPr>
          <w:b/>
          <w:i/>
          <w:sz w:val="24"/>
          <w:szCs w:val="24"/>
        </w:rPr>
        <w:t xml:space="preserve">OKUL </w:t>
      </w:r>
      <w:r w:rsidR="00F3057A" w:rsidRPr="005F6425">
        <w:rPr>
          <w:b/>
          <w:i/>
          <w:sz w:val="24"/>
          <w:szCs w:val="24"/>
        </w:rPr>
        <w:t>BAŞARI</w:t>
      </w:r>
      <w:r w:rsidRPr="005F6425">
        <w:rPr>
          <w:b/>
          <w:i/>
          <w:sz w:val="24"/>
          <w:szCs w:val="24"/>
        </w:rPr>
        <w:t>SI</w:t>
      </w:r>
    </w:p>
    <w:p w:rsidR="00F3057A" w:rsidRDefault="00285FCA" w:rsidP="00A06C65">
      <w:pPr>
        <w:spacing w:after="0" w:line="360" w:lineRule="auto"/>
        <w:jc w:val="center"/>
        <w:rPr>
          <w:b/>
          <w:i/>
          <w:sz w:val="24"/>
          <w:szCs w:val="24"/>
        </w:rPr>
      </w:pPr>
      <w:r w:rsidRPr="005F6425">
        <w:rPr>
          <w:b/>
          <w:i/>
          <w:sz w:val="24"/>
          <w:szCs w:val="24"/>
        </w:rPr>
        <w:t>Zekâ</w:t>
      </w:r>
      <w:r w:rsidR="00F3057A" w:rsidRPr="005F6425">
        <w:rPr>
          <w:b/>
          <w:i/>
          <w:sz w:val="24"/>
          <w:szCs w:val="24"/>
        </w:rPr>
        <w:t>, Öğrenme &amp; Çalışma</w:t>
      </w:r>
    </w:p>
    <w:p w:rsidR="00A06C65" w:rsidRDefault="00A06C65" w:rsidP="00A06C65">
      <w:pPr>
        <w:spacing w:after="0" w:line="240" w:lineRule="auto"/>
        <w:rPr>
          <w:b/>
          <w:sz w:val="24"/>
          <w:szCs w:val="24"/>
        </w:rPr>
      </w:pPr>
      <w:r>
        <w:rPr>
          <w:b/>
          <w:sz w:val="24"/>
          <w:szCs w:val="24"/>
        </w:rPr>
        <w:t>Pınar Fidancı</w:t>
      </w:r>
    </w:p>
    <w:p w:rsidR="00A06C65" w:rsidRPr="00A06C65" w:rsidRDefault="00A06C65" w:rsidP="00A06C65">
      <w:pPr>
        <w:spacing w:after="0" w:line="240" w:lineRule="auto"/>
        <w:rPr>
          <w:b/>
          <w:sz w:val="24"/>
          <w:szCs w:val="24"/>
        </w:rPr>
      </w:pPr>
      <w:r>
        <w:rPr>
          <w:b/>
          <w:sz w:val="24"/>
          <w:szCs w:val="24"/>
        </w:rPr>
        <w:t>Uzman Psikolog</w:t>
      </w:r>
    </w:p>
    <w:p w:rsidR="00A06C65" w:rsidRDefault="00A06C65" w:rsidP="005F6425">
      <w:pPr>
        <w:spacing w:after="0" w:line="360" w:lineRule="auto"/>
        <w:rPr>
          <w:sz w:val="24"/>
          <w:szCs w:val="24"/>
        </w:rPr>
      </w:pPr>
    </w:p>
    <w:p w:rsidR="00F37B4E" w:rsidRPr="005F6425" w:rsidRDefault="00CA5A00" w:rsidP="005F6425">
      <w:pPr>
        <w:spacing w:after="0" w:line="360" w:lineRule="auto"/>
        <w:rPr>
          <w:sz w:val="24"/>
          <w:szCs w:val="24"/>
        </w:rPr>
      </w:pPr>
      <w:r w:rsidRPr="005F6425">
        <w:rPr>
          <w:sz w:val="24"/>
          <w:szCs w:val="24"/>
        </w:rPr>
        <w:t xml:space="preserve">Okul başarısını </w:t>
      </w:r>
      <w:r w:rsidR="00932501" w:rsidRPr="005F6425">
        <w:rPr>
          <w:sz w:val="24"/>
          <w:szCs w:val="24"/>
        </w:rPr>
        <w:t xml:space="preserve">belirleyen üç temel unsur </w:t>
      </w:r>
      <w:r w:rsidR="00932501" w:rsidRPr="005F6425">
        <w:rPr>
          <w:b/>
          <w:sz w:val="24"/>
          <w:szCs w:val="24"/>
          <w:u w:val="single"/>
        </w:rPr>
        <w:t>zekâ</w:t>
      </w:r>
      <w:r w:rsidR="00932501" w:rsidRPr="005F6425">
        <w:rPr>
          <w:sz w:val="24"/>
          <w:szCs w:val="24"/>
        </w:rPr>
        <w:t xml:space="preserve">, </w:t>
      </w:r>
      <w:r w:rsidR="00932501" w:rsidRPr="005F6425">
        <w:rPr>
          <w:b/>
          <w:sz w:val="24"/>
          <w:szCs w:val="24"/>
          <w:u w:val="single"/>
        </w:rPr>
        <w:t>öğrenme</w:t>
      </w:r>
      <w:r w:rsidR="00932501" w:rsidRPr="005F6425">
        <w:rPr>
          <w:sz w:val="24"/>
          <w:szCs w:val="24"/>
        </w:rPr>
        <w:t xml:space="preserve"> ve </w:t>
      </w:r>
      <w:r w:rsidR="00932501" w:rsidRPr="005F6425">
        <w:rPr>
          <w:b/>
          <w:sz w:val="24"/>
          <w:szCs w:val="24"/>
          <w:u w:val="single"/>
        </w:rPr>
        <w:t>çalışma becerileri</w:t>
      </w:r>
      <w:r w:rsidR="00932501" w:rsidRPr="005F6425">
        <w:rPr>
          <w:sz w:val="24"/>
          <w:szCs w:val="24"/>
        </w:rPr>
        <w:t xml:space="preserve">dir. </w:t>
      </w:r>
    </w:p>
    <w:p w:rsidR="00A262AD" w:rsidRDefault="00A262AD" w:rsidP="00A262AD">
      <w:pPr>
        <w:spacing w:after="0" w:line="360" w:lineRule="auto"/>
        <w:jc w:val="center"/>
        <w:rPr>
          <w:sz w:val="24"/>
          <w:szCs w:val="24"/>
        </w:rPr>
      </w:pPr>
      <w:r>
        <w:rPr>
          <w:noProof/>
          <w:lang w:eastAsia="tr-TR"/>
        </w:rPr>
        <w:drawing>
          <wp:inline distT="0" distB="0" distL="0" distR="0">
            <wp:extent cx="3054163" cy="2257425"/>
            <wp:effectExtent l="19050" t="0" r="0" b="0"/>
            <wp:docPr id="26" name="Resim 10" descr="http://www.graniteschools.org/depart/teachinglearning/collegecareer/PublishingImages/Graduation%20C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raniteschools.org/depart/teachinglearning/collegecareer/PublishingImages/Graduation%20Cap.PNG"/>
                    <pic:cNvPicPr>
                      <a:picLocks noChangeAspect="1" noChangeArrowheads="1"/>
                    </pic:cNvPicPr>
                  </pic:nvPicPr>
                  <pic:blipFill>
                    <a:blip r:embed="rId8" cstate="print"/>
                    <a:srcRect/>
                    <a:stretch>
                      <a:fillRect/>
                    </a:stretch>
                  </pic:blipFill>
                  <pic:spPr bwMode="auto">
                    <a:xfrm>
                      <a:off x="0" y="0"/>
                      <a:ext cx="3054163" cy="2257425"/>
                    </a:xfrm>
                    <a:prstGeom prst="rect">
                      <a:avLst/>
                    </a:prstGeom>
                    <a:noFill/>
                    <a:ln w="9525">
                      <a:noFill/>
                      <a:miter lim="800000"/>
                      <a:headEnd/>
                      <a:tailEnd/>
                    </a:ln>
                  </pic:spPr>
                </pic:pic>
              </a:graphicData>
            </a:graphic>
          </wp:inline>
        </w:drawing>
      </w:r>
    </w:p>
    <w:p w:rsidR="00CA5A00" w:rsidRPr="005F6425" w:rsidRDefault="00C6508B" w:rsidP="005F6425">
      <w:pPr>
        <w:spacing w:after="0" w:line="360" w:lineRule="auto"/>
        <w:rPr>
          <w:b/>
          <w:sz w:val="24"/>
          <w:szCs w:val="24"/>
        </w:rPr>
      </w:pPr>
      <w:r w:rsidRPr="005F6425">
        <w:rPr>
          <w:b/>
          <w:sz w:val="24"/>
          <w:szCs w:val="24"/>
        </w:rPr>
        <w:t>Zekâ</w:t>
      </w:r>
    </w:p>
    <w:p w:rsidR="00F37B4E" w:rsidRPr="005F6425" w:rsidRDefault="00F37B4E" w:rsidP="005F6425">
      <w:pPr>
        <w:spacing w:after="0" w:line="360" w:lineRule="auto"/>
        <w:rPr>
          <w:i/>
          <w:sz w:val="24"/>
          <w:szCs w:val="24"/>
        </w:rPr>
      </w:pPr>
      <w:r w:rsidRPr="005F6425">
        <w:rPr>
          <w:i/>
          <w:sz w:val="24"/>
          <w:szCs w:val="24"/>
        </w:rPr>
        <w:t>Z</w:t>
      </w:r>
      <w:r w:rsidR="00932501" w:rsidRPr="005F6425">
        <w:rPr>
          <w:i/>
          <w:sz w:val="24"/>
          <w:szCs w:val="24"/>
        </w:rPr>
        <w:t xml:space="preserve">ekâ, </w:t>
      </w:r>
      <w:r w:rsidRPr="005F6425">
        <w:rPr>
          <w:i/>
          <w:sz w:val="24"/>
          <w:szCs w:val="24"/>
        </w:rPr>
        <w:t>çevreye adaptasyon kapasitesidir</w:t>
      </w:r>
    </w:p>
    <w:p w:rsidR="00F37B4E" w:rsidRPr="005F6425" w:rsidRDefault="00F37B4E" w:rsidP="005F6425">
      <w:pPr>
        <w:spacing w:after="0" w:line="360" w:lineRule="auto"/>
        <w:rPr>
          <w:i/>
          <w:sz w:val="24"/>
          <w:szCs w:val="24"/>
        </w:rPr>
      </w:pPr>
      <w:r w:rsidRPr="005F6425">
        <w:rPr>
          <w:i/>
          <w:sz w:val="24"/>
          <w:szCs w:val="24"/>
        </w:rPr>
        <w:t>Zekâ</w:t>
      </w:r>
      <w:r w:rsidR="00CA5A00" w:rsidRPr="005F6425">
        <w:rPr>
          <w:i/>
          <w:sz w:val="24"/>
          <w:szCs w:val="24"/>
        </w:rPr>
        <w:t>,</w:t>
      </w:r>
      <w:r w:rsidRPr="005F6425">
        <w:rPr>
          <w:i/>
          <w:sz w:val="24"/>
          <w:szCs w:val="24"/>
        </w:rPr>
        <w:t xml:space="preserve"> yeni bilgiyi öğrenme yeteneğidir</w:t>
      </w:r>
    </w:p>
    <w:p w:rsidR="00F37B4E" w:rsidRPr="005F6425" w:rsidRDefault="00CA5A00" w:rsidP="005F6425">
      <w:pPr>
        <w:spacing w:after="0" w:line="360" w:lineRule="auto"/>
        <w:rPr>
          <w:i/>
          <w:sz w:val="24"/>
          <w:szCs w:val="24"/>
        </w:rPr>
      </w:pPr>
      <w:r w:rsidRPr="005F6425">
        <w:rPr>
          <w:i/>
          <w:sz w:val="24"/>
          <w:szCs w:val="24"/>
        </w:rPr>
        <w:t xml:space="preserve">Zekâ, </w:t>
      </w:r>
      <w:r w:rsidR="00F37B4E" w:rsidRPr="005F6425">
        <w:rPr>
          <w:i/>
          <w:sz w:val="24"/>
          <w:szCs w:val="24"/>
        </w:rPr>
        <w:t>çalışan bellektir</w:t>
      </w:r>
    </w:p>
    <w:p w:rsidR="00F37B4E" w:rsidRPr="005F6425" w:rsidRDefault="00F37B4E" w:rsidP="005F6425">
      <w:pPr>
        <w:spacing w:after="0" w:line="360" w:lineRule="auto"/>
        <w:rPr>
          <w:i/>
          <w:sz w:val="24"/>
          <w:szCs w:val="24"/>
        </w:rPr>
      </w:pPr>
      <w:r w:rsidRPr="005F6425">
        <w:rPr>
          <w:i/>
          <w:sz w:val="24"/>
          <w:szCs w:val="24"/>
        </w:rPr>
        <w:t>Zeka merak etmektir</w:t>
      </w:r>
      <w:proofErr w:type="gramStart"/>
      <w:r w:rsidRPr="005F6425">
        <w:rPr>
          <w:i/>
          <w:sz w:val="24"/>
          <w:szCs w:val="24"/>
        </w:rPr>
        <w:t>..</w:t>
      </w:r>
      <w:proofErr w:type="gramEnd"/>
    </w:p>
    <w:p w:rsidR="007F3FA1" w:rsidRDefault="00A06C65" w:rsidP="00E63F1C">
      <w:pPr>
        <w:spacing w:after="0" w:line="360" w:lineRule="auto"/>
        <w:rPr>
          <w:sz w:val="24"/>
          <w:szCs w:val="24"/>
        </w:rPr>
      </w:pPr>
      <w:r>
        <w:rPr>
          <w:noProof/>
          <w:sz w:val="24"/>
          <w:szCs w:val="24"/>
          <w:lang w:eastAsia="tr-TR"/>
        </w:rPr>
        <w:drawing>
          <wp:anchor distT="0" distB="0" distL="114300" distR="114300" simplePos="0" relativeHeight="251658240" behindDoc="0" locked="0" layoutInCell="1" allowOverlap="1">
            <wp:simplePos x="0" y="0"/>
            <wp:positionH relativeFrom="column">
              <wp:posOffset>-42545</wp:posOffset>
            </wp:positionH>
            <wp:positionV relativeFrom="paragraph">
              <wp:posOffset>342265</wp:posOffset>
            </wp:positionV>
            <wp:extent cx="2133600" cy="2152650"/>
            <wp:effectExtent l="19050" t="0" r="0" b="0"/>
            <wp:wrapSquare wrapText="bothSides"/>
            <wp:docPr id="22" name="Resim 6" descr="C:\Users\user\Desktop\Multiple-inteleg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Multiple-intelegences.png"/>
                    <pic:cNvPicPr>
                      <a:picLocks noChangeAspect="1" noChangeArrowheads="1"/>
                    </pic:cNvPicPr>
                  </pic:nvPicPr>
                  <pic:blipFill>
                    <a:blip r:embed="rId9" cstate="print"/>
                    <a:srcRect/>
                    <a:stretch>
                      <a:fillRect/>
                    </a:stretch>
                  </pic:blipFill>
                  <pic:spPr bwMode="auto">
                    <a:xfrm>
                      <a:off x="0" y="0"/>
                      <a:ext cx="2133600" cy="2152650"/>
                    </a:xfrm>
                    <a:prstGeom prst="rect">
                      <a:avLst/>
                    </a:prstGeom>
                    <a:noFill/>
                    <a:ln w="9525">
                      <a:noFill/>
                      <a:miter lim="800000"/>
                      <a:headEnd/>
                      <a:tailEnd/>
                    </a:ln>
                  </pic:spPr>
                </pic:pic>
              </a:graphicData>
            </a:graphic>
          </wp:anchor>
        </w:drawing>
      </w:r>
      <w:r w:rsidR="00F37B4E" w:rsidRPr="005F6425">
        <w:rPr>
          <w:sz w:val="24"/>
          <w:szCs w:val="24"/>
        </w:rPr>
        <w:t xml:space="preserve">Zekâ, </w:t>
      </w:r>
      <w:r w:rsidR="00373F22">
        <w:rPr>
          <w:sz w:val="24"/>
          <w:szCs w:val="24"/>
        </w:rPr>
        <w:t xml:space="preserve">teorisyenler tarafından </w:t>
      </w:r>
      <w:r w:rsidR="00932501" w:rsidRPr="005F6425">
        <w:rPr>
          <w:sz w:val="24"/>
          <w:szCs w:val="24"/>
        </w:rPr>
        <w:t>farklı şekillerde tanımlanabilmekle birlikte</w:t>
      </w:r>
      <w:r w:rsidR="00CA5A00" w:rsidRPr="005F6425">
        <w:rPr>
          <w:sz w:val="24"/>
          <w:szCs w:val="24"/>
        </w:rPr>
        <w:t>,</w:t>
      </w:r>
      <w:r w:rsidR="00932501" w:rsidRPr="005F6425">
        <w:rPr>
          <w:sz w:val="24"/>
          <w:szCs w:val="24"/>
        </w:rPr>
        <w:t xml:space="preserve"> uygulamayla ilgili </w:t>
      </w:r>
      <w:r w:rsidR="00CA5A00" w:rsidRPr="005F6425">
        <w:rPr>
          <w:sz w:val="24"/>
          <w:szCs w:val="24"/>
        </w:rPr>
        <w:t>çözümleri</w:t>
      </w:r>
      <w:r w:rsidR="00932501" w:rsidRPr="005F6425">
        <w:rPr>
          <w:sz w:val="24"/>
          <w:szCs w:val="24"/>
        </w:rPr>
        <w:t xml:space="preserve"> </w:t>
      </w:r>
      <w:r w:rsidR="00373F22">
        <w:rPr>
          <w:sz w:val="24"/>
          <w:szCs w:val="24"/>
        </w:rPr>
        <w:t>açısından mevcut eğitim sistemlerin</w:t>
      </w:r>
      <w:r w:rsidR="00932501" w:rsidRPr="005F6425">
        <w:rPr>
          <w:sz w:val="24"/>
          <w:szCs w:val="24"/>
        </w:rPr>
        <w:t>de genel kabul gören tanımına göre</w:t>
      </w:r>
      <w:r w:rsidR="00373F22">
        <w:rPr>
          <w:sz w:val="24"/>
          <w:szCs w:val="24"/>
        </w:rPr>
        <w:t>,</w:t>
      </w:r>
      <w:r w:rsidR="00932501" w:rsidRPr="005F6425">
        <w:rPr>
          <w:sz w:val="24"/>
          <w:szCs w:val="24"/>
        </w:rPr>
        <w:t xml:space="preserve"> </w:t>
      </w:r>
      <w:r w:rsidR="00932501" w:rsidRPr="00373F22">
        <w:rPr>
          <w:i/>
          <w:sz w:val="24"/>
          <w:szCs w:val="24"/>
        </w:rPr>
        <w:t>biyopsikolojik bilişsel potansiyeller</w:t>
      </w:r>
      <w:r w:rsidR="00932501" w:rsidRPr="005F6425">
        <w:rPr>
          <w:sz w:val="24"/>
          <w:szCs w:val="24"/>
        </w:rPr>
        <w:t>dir (</w:t>
      </w:r>
      <w:proofErr w:type="spellStart"/>
      <w:r w:rsidR="00932501" w:rsidRPr="005F6425">
        <w:rPr>
          <w:sz w:val="24"/>
          <w:szCs w:val="24"/>
        </w:rPr>
        <w:t>Gardner</w:t>
      </w:r>
      <w:proofErr w:type="spellEnd"/>
      <w:r w:rsidR="00932501" w:rsidRPr="005F6425">
        <w:rPr>
          <w:sz w:val="24"/>
          <w:szCs w:val="24"/>
        </w:rPr>
        <w:t xml:space="preserve">, 1999). </w:t>
      </w:r>
      <w:r w:rsidR="00CA5A00" w:rsidRPr="005F6425">
        <w:rPr>
          <w:sz w:val="24"/>
          <w:szCs w:val="24"/>
        </w:rPr>
        <w:t xml:space="preserve">Zekâ tipi kişiye özgü ve </w:t>
      </w:r>
      <w:r w:rsidR="00373F22">
        <w:rPr>
          <w:sz w:val="24"/>
          <w:szCs w:val="24"/>
        </w:rPr>
        <w:t xml:space="preserve">büyük ölçüde yapısaldır; bununla birlikte </w:t>
      </w:r>
      <w:r w:rsidR="00CA5A00" w:rsidRPr="005F6425">
        <w:rPr>
          <w:sz w:val="24"/>
          <w:szCs w:val="24"/>
        </w:rPr>
        <w:t xml:space="preserve">zekâ </w:t>
      </w:r>
      <w:r w:rsidR="00932501" w:rsidRPr="005F6425">
        <w:rPr>
          <w:sz w:val="24"/>
          <w:szCs w:val="24"/>
        </w:rPr>
        <w:t>potansiyeli değiştirilebilir</w:t>
      </w:r>
      <w:r w:rsidR="00DC771D" w:rsidRPr="005F6425">
        <w:rPr>
          <w:sz w:val="24"/>
          <w:szCs w:val="24"/>
        </w:rPr>
        <w:t>, iyileştirilebilir</w:t>
      </w:r>
      <w:r w:rsidR="00932501" w:rsidRPr="005F6425">
        <w:rPr>
          <w:sz w:val="24"/>
          <w:szCs w:val="24"/>
        </w:rPr>
        <w:t xml:space="preserve"> ve geliştirilebilir. </w:t>
      </w:r>
      <w:r w:rsidR="00373F22">
        <w:rPr>
          <w:sz w:val="24"/>
          <w:szCs w:val="24"/>
        </w:rPr>
        <w:t>Çevresel uyaranların zenginliği ve doğru b</w:t>
      </w:r>
      <w:r w:rsidR="00932501" w:rsidRPr="005F6425">
        <w:rPr>
          <w:sz w:val="24"/>
          <w:szCs w:val="24"/>
        </w:rPr>
        <w:t xml:space="preserve">eslenme bu gelişim </w:t>
      </w:r>
      <w:r w:rsidR="00373F22">
        <w:rPr>
          <w:sz w:val="24"/>
          <w:szCs w:val="24"/>
        </w:rPr>
        <w:t xml:space="preserve">ile </w:t>
      </w:r>
      <w:r w:rsidR="00932501" w:rsidRPr="005F6425">
        <w:rPr>
          <w:sz w:val="24"/>
          <w:szCs w:val="24"/>
        </w:rPr>
        <w:t>doğru orantılıdır.</w:t>
      </w:r>
      <w:r w:rsidR="00373F22">
        <w:rPr>
          <w:sz w:val="24"/>
          <w:szCs w:val="24"/>
        </w:rPr>
        <w:t xml:space="preserve"> Bir diğer deyişle,</w:t>
      </w:r>
      <w:r w:rsidR="00932501" w:rsidRPr="005F6425">
        <w:rPr>
          <w:sz w:val="24"/>
          <w:szCs w:val="24"/>
        </w:rPr>
        <w:t xml:space="preserve"> </w:t>
      </w:r>
      <w:r w:rsidR="00373F22">
        <w:rPr>
          <w:sz w:val="24"/>
          <w:szCs w:val="24"/>
        </w:rPr>
        <w:t>ç</w:t>
      </w:r>
      <w:r w:rsidR="00CA5A00" w:rsidRPr="005F6425">
        <w:rPr>
          <w:sz w:val="24"/>
          <w:szCs w:val="24"/>
        </w:rPr>
        <w:t>evresel ve genetik etmenler, zekâya birlikte etki eder. Tek bir zekâdan ziyade, sözel beceriler, görsel beceriler, sayısal beceriler gibi farklı mekanizmaları olan bilişsel becerilerden ve buna bağlı olarak farklı zekâ tiplerinden söz edilir</w:t>
      </w:r>
      <w:r w:rsidR="00DC771D" w:rsidRPr="005F6425">
        <w:rPr>
          <w:sz w:val="24"/>
          <w:szCs w:val="24"/>
        </w:rPr>
        <w:t>. Her birey, tüm zekâ tiplerine farklı oranlarda hâkimdir; zekâ</w:t>
      </w:r>
      <w:r w:rsidR="00CA5A00" w:rsidRPr="005F6425">
        <w:rPr>
          <w:sz w:val="24"/>
          <w:szCs w:val="24"/>
        </w:rPr>
        <w:t xml:space="preserve"> çeşidi </w:t>
      </w:r>
      <w:r w:rsidR="00DC771D" w:rsidRPr="005F6425">
        <w:rPr>
          <w:sz w:val="24"/>
          <w:szCs w:val="24"/>
        </w:rPr>
        <w:t xml:space="preserve">olarak kendine özgü bir bilişsel beceri kombinasyona sahiptir.  </w:t>
      </w:r>
      <w:proofErr w:type="spellStart"/>
      <w:r w:rsidR="00DC771D" w:rsidRPr="005F6425">
        <w:rPr>
          <w:sz w:val="24"/>
          <w:szCs w:val="24"/>
        </w:rPr>
        <w:t>Gardner’ın</w:t>
      </w:r>
      <w:proofErr w:type="spellEnd"/>
      <w:r w:rsidR="00DC771D" w:rsidRPr="005F6425">
        <w:rPr>
          <w:sz w:val="24"/>
          <w:szCs w:val="24"/>
        </w:rPr>
        <w:t xml:space="preserve"> Çoklu Zekâ Kuramı’na göre 9 zekâ çeşidi tanımlanır;</w:t>
      </w:r>
    </w:p>
    <w:p w:rsidR="00A262AD" w:rsidRDefault="00A262AD" w:rsidP="00477FBC">
      <w:pPr>
        <w:spacing w:after="0" w:line="360" w:lineRule="auto"/>
        <w:jc w:val="center"/>
        <w:rPr>
          <w:sz w:val="24"/>
          <w:szCs w:val="24"/>
        </w:rPr>
      </w:pPr>
    </w:p>
    <w:p w:rsidR="00666BA7" w:rsidRPr="005F6425" w:rsidRDefault="0086258E" w:rsidP="005F6425">
      <w:pPr>
        <w:numPr>
          <w:ilvl w:val="0"/>
          <w:numId w:val="2"/>
        </w:numPr>
        <w:spacing w:after="0" w:line="360" w:lineRule="auto"/>
        <w:rPr>
          <w:sz w:val="24"/>
          <w:szCs w:val="24"/>
        </w:rPr>
      </w:pPr>
      <w:r w:rsidRPr="005F6425">
        <w:rPr>
          <w:sz w:val="24"/>
          <w:szCs w:val="24"/>
        </w:rPr>
        <w:lastRenderedPageBreak/>
        <w:t xml:space="preserve">Dilsel </w:t>
      </w:r>
      <w:r w:rsidR="00DC771D" w:rsidRPr="005F6425">
        <w:rPr>
          <w:sz w:val="24"/>
          <w:szCs w:val="24"/>
        </w:rPr>
        <w:t>Zekâ</w:t>
      </w:r>
      <w:r w:rsidR="00E63F1C">
        <w:rPr>
          <w:sz w:val="24"/>
          <w:szCs w:val="24"/>
        </w:rPr>
        <w:t xml:space="preserve">                                                                                                                                  </w:t>
      </w:r>
    </w:p>
    <w:p w:rsidR="00666BA7" w:rsidRPr="005F6425" w:rsidRDefault="0086258E" w:rsidP="005F6425">
      <w:pPr>
        <w:numPr>
          <w:ilvl w:val="0"/>
          <w:numId w:val="2"/>
        </w:numPr>
        <w:spacing w:after="0" w:line="360" w:lineRule="auto"/>
        <w:rPr>
          <w:sz w:val="24"/>
          <w:szCs w:val="24"/>
        </w:rPr>
      </w:pPr>
      <w:r w:rsidRPr="005F6425">
        <w:rPr>
          <w:sz w:val="24"/>
          <w:szCs w:val="24"/>
        </w:rPr>
        <w:t xml:space="preserve">Mantıksal - Matematiksel </w:t>
      </w:r>
      <w:r w:rsidR="00DC771D" w:rsidRPr="005F6425">
        <w:rPr>
          <w:sz w:val="24"/>
          <w:szCs w:val="24"/>
        </w:rPr>
        <w:t>Zekâ</w:t>
      </w:r>
      <w:r w:rsidRPr="005F6425">
        <w:rPr>
          <w:sz w:val="24"/>
          <w:szCs w:val="24"/>
        </w:rPr>
        <w:t xml:space="preserve"> </w:t>
      </w:r>
      <w:r w:rsidR="00E63F1C">
        <w:rPr>
          <w:sz w:val="24"/>
          <w:szCs w:val="24"/>
        </w:rPr>
        <w:t xml:space="preserve">                                                                                                </w:t>
      </w:r>
    </w:p>
    <w:p w:rsidR="00666BA7" w:rsidRPr="005F6425" w:rsidRDefault="0086258E" w:rsidP="005F6425">
      <w:pPr>
        <w:numPr>
          <w:ilvl w:val="0"/>
          <w:numId w:val="2"/>
        </w:numPr>
        <w:spacing w:after="0" w:line="360" w:lineRule="auto"/>
        <w:rPr>
          <w:sz w:val="24"/>
          <w:szCs w:val="24"/>
        </w:rPr>
      </w:pPr>
      <w:r w:rsidRPr="005F6425">
        <w:rPr>
          <w:sz w:val="24"/>
          <w:szCs w:val="24"/>
        </w:rPr>
        <w:t xml:space="preserve">Görsel - </w:t>
      </w:r>
      <w:r w:rsidR="00DC771D" w:rsidRPr="005F6425">
        <w:rPr>
          <w:sz w:val="24"/>
          <w:szCs w:val="24"/>
        </w:rPr>
        <w:t>Mekânsal</w:t>
      </w:r>
      <w:r w:rsidRPr="005F6425">
        <w:rPr>
          <w:sz w:val="24"/>
          <w:szCs w:val="24"/>
        </w:rPr>
        <w:t xml:space="preserve"> </w:t>
      </w:r>
      <w:r w:rsidR="00DC771D" w:rsidRPr="005F6425">
        <w:rPr>
          <w:sz w:val="24"/>
          <w:szCs w:val="24"/>
        </w:rPr>
        <w:t>Zekâ</w:t>
      </w:r>
      <w:r w:rsidRPr="005F6425">
        <w:rPr>
          <w:sz w:val="24"/>
          <w:szCs w:val="24"/>
        </w:rPr>
        <w:t xml:space="preserve"> </w:t>
      </w:r>
    </w:p>
    <w:p w:rsidR="00666BA7" w:rsidRPr="005F6425" w:rsidRDefault="0086258E" w:rsidP="005F6425">
      <w:pPr>
        <w:numPr>
          <w:ilvl w:val="0"/>
          <w:numId w:val="2"/>
        </w:numPr>
        <w:spacing w:after="0" w:line="360" w:lineRule="auto"/>
        <w:rPr>
          <w:sz w:val="24"/>
          <w:szCs w:val="24"/>
        </w:rPr>
      </w:pPr>
      <w:r w:rsidRPr="005F6425">
        <w:rPr>
          <w:sz w:val="24"/>
          <w:szCs w:val="24"/>
        </w:rPr>
        <w:t xml:space="preserve">Bedensel - Kinestetik </w:t>
      </w:r>
      <w:r w:rsidR="00DC771D" w:rsidRPr="005F6425">
        <w:rPr>
          <w:sz w:val="24"/>
          <w:szCs w:val="24"/>
        </w:rPr>
        <w:t>Zekâ</w:t>
      </w:r>
      <w:r w:rsidRPr="005F6425">
        <w:rPr>
          <w:sz w:val="24"/>
          <w:szCs w:val="24"/>
        </w:rPr>
        <w:t xml:space="preserve"> </w:t>
      </w:r>
    </w:p>
    <w:p w:rsidR="00666BA7" w:rsidRPr="005F6425" w:rsidRDefault="0086258E" w:rsidP="005F6425">
      <w:pPr>
        <w:numPr>
          <w:ilvl w:val="0"/>
          <w:numId w:val="2"/>
        </w:numPr>
        <w:spacing w:after="0" w:line="360" w:lineRule="auto"/>
        <w:rPr>
          <w:sz w:val="24"/>
          <w:szCs w:val="24"/>
        </w:rPr>
      </w:pPr>
      <w:r w:rsidRPr="005F6425">
        <w:rPr>
          <w:sz w:val="24"/>
          <w:szCs w:val="24"/>
        </w:rPr>
        <w:t xml:space="preserve">Müzik - Ritmik </w:t>
      </w:r>
      <w:r w:rsidR="00DC771D" w:rsidRPr="005F6425">
        <w:rPr>
          <w:sz w:val="24"/>
          <w:szCs w:val="24"/>
        </w:rPr>
        <w:t>Zekâ</w:t>
      </w:r>
      <w:r w:rsidRPr="005F6425">
        <w:rPr>
          <w:sz w:val="24"/>
          <w:szCs w:val="24"/>
        </w:rPr>
        <w:t xml:space="preserve"> </w:t>
      </w:r>
    </w:p>
    <w:p w:rsidR="00666BA7" w:rsidRPr="005F6425" w:rsidRDefault="0086258E" w:rsidP="005F6425">
      <w:pPr>
        <w:numPr>
          <w:ilvl w:val="0"/>
          <w:numId w:val="2"/>
        </w:numPr>
        <w:spacing w:after="0" w:line="360" w:lineRule="auto"/>
        <w:rPr>
          <w:sz w:val="24"/>
          <w:szCs w:val="24"/>
        </w:rPr>
      </w:pPr>
      <w:r w:rsidRPr="005F6425">
        <w:rPr>
          <w:sz w:val="24"/>
          <w:szCs w:val="24"/>
        </w:rPr>
        <w:t xml:space="preserve">Kişiler Arası - Sosyal </w:t>
      </w:r>
      <w:r w:rsidR="00DC771D" w:rsidRPr="005F6425">
        <w:rPr>
          <w:sz w:val="24"/>
          <w:szCs w:val="24"/>
        </w:rPr>
        <w:t>Zekâ</w:t>
      </w:r>
      <w:r w:rsidRPr="005F6425">
        <w:rPr>
          <w:sz w:val="24"/>
          <w:szCs w:val="24"/>
        </w:rPr>
        <w:t xml:space="preserve"> </w:t>
      </w:r>
    </w:p>
    <w:p w:rsidR="00666BA7" w:rsidRPr="005F6425" w:rsidRDefault="0086258E" w:rsidP="005F6425">
      <w:pPr>
        <w:numPr>
          <w:ilvl w:val="0"/>
          <w:numId w:val="2"/>
        </w:numPr>
        <w:spacing w:after="0" w:line="360" w:lineRule="auto"/>
        <w:rPr>
          <w:sz w:val="24"/>
          <w:szCs w:val="24"/>
        </w:rPr>
      </w:pPr>
      <w:r w:rsidRPr="005F6425">
        <w:rPr>
          <w:sz w:val="24"/>
          <w:szCs w:val="24"/>
        </w:rPr>
        <w:t xml:space="preserve">Kişisel - İçsel </w:t>
      </w:r>
      <w:r w:rsidR="00DC771D" w:rsidRPr="005F6425">
        <w:rPr>
          <w:sz w:val="24"/>
          <w:szCs w:val="24"/>
        </w:rPr>
        <w:t>Zekâ</w:t>
      </w:r>
      <w:r w:rsidRPr="005F6425">
        <w:rPr>
          <w:sz w:val="24"/>
          <w:szCs w:val="24"/>
        </w:rPr>
        <w:t xml:space="preserve"> </w:t>
      </w:r>
    </w:p>
    <w:p w:rsidR="00666BA7" w:rsidRPr="005F6425" w:rsidRDefault="0086258E" w:rsidP="005F6425">
      <w:pPr>
        <w:numPr>
          <w:ilvl w:val="0"/>
          <w:numId w:val="2"/>
        </w:numPr>
        <w:spacing w:after="0" w:line="360" w:lineRule="auto"/>
        <w:rPr>
          <w:sz w:val="24"/>
          <w:szCs w:val="24"/>
        </w:rPr>
      </w:pPr>
      <w:r w:rsidRPr="005F6425">
        <w:rPr>
          <w:sz w:val="24"/>
          <w:szCs w:val="24"/>
        </w:rPr>
        <w:t xml:space="preserve">Doğacı - Varoluşçu </w:t>
      </w:r>
      <w:r w:rsidR="00DC771D" w:rsidRPr="005F6425">
        <w:rPr>
          <w:sz w:val="24"/>
          <w:szCs w:val="24"/>
        </w:rPr>
        <w:t>Zekâ</w:t>
      </w:r>
    </w:p>
    <w:p w:rsidR="00666BA7" w:rsidRDefault="0086258E" w:rsidP="005F6425">
      <w:pPr>
        <w:numPr>
          <w:ilvl w:val="0"/>
          <w:numId w:val="2"/>
        </w:numPr>
        <w:spacing w:after="0" w:line="360" w:lineRule="auto"/>
        <w:rPr>
          <w:sz w:val="24"/>
          <w:szCs w:val="24"/>
        </w:rPr>
      </w:pPr>
      <w:r w:rsidRPr="005F6425">
        <w:rPr>
          <w:sz w:val="24"/>
          <w:szCs w:val="24"/>
        </w:rPr>
        <w:t xml:space="preserve">Spiritüel </w:t>
      </w:r>
      <w:r w:rsidR="00DC771D" w:rsidRPr="005F6425">
        <w:rPr>
          <w:sz w:val="24"/>
          <w:szCs w:val="24"/>
        </w:rPr>
        <w:t>Zekâ</w:t>
      </w:r>
      <w:r w:rsidRPr="005F6425">
        <w:rPr>
          <w:sz w:val="24"/>
          <w:szCs w:val="24"/>
        </w:rPr>
        <w:t>(?)</w:t>
      </w:r>
    </w:p>
    <w:p w:rsidR="00373F22" w:rsidRPr="005F6425" w:rsidRDefault="00373F22" w:rsidP="00373F22">
      <w:pPr>
        <w:spacing w:after="0" w:line="360" w:lineRule="auto"/>
        <w:ind w:left="720"/>
        <w:rPr>
          <w:sz w:val="24"/>
          <w:szCs w:val="24"/>
        </w:rPr>
      </w:pPr>
    </w:p>
    <w:p w:rsidR="00DC771D" w:rsidRPr="005F6425" w:rsidRDefault="00DC771D" w:rsidP="005F6425">
      <w:pPr>
        <w:spacing w:after="0" w:line="360" w:lineRule="auto"/>
        <w:rPr>
          <w:sz w:val="24"/>
          <w:szCs w:val="24"/>
        </w:rPr>
      </w:pPr>
      <w:r w:rsidRPr="005F6425">
        <w:rPr>
          <w:sz w:val="24"/>
          <w:szCs w:val="24"/>
        </w:rPr>
        <w:t xml:space="preserve">Bu teoriye göre </w:t>
      </w:r>
      <w:r w:rsidR="00C6508B" w:rsidRPr="005F6425">
        <w:rPr>
          <w:sz w:val="24"/>
          <w:szCs w:val="24"/>
        </w:rPr>
        <w:t>öğrencilerin</w:t>
      </w:r>
      <w:r w:rsidRPr="005F6425">
        <w:rPr>
          <w:sz w:val="24"/>
          <w:szCs w:val="24"/>
        </w:rPr>
        <w:t xml:space="preserve"> zekâlarının güçlü ve zayıf yönleri ayrı </w:t>
      </w:r>
      <w:proofErr w:type="spellStart"/>
      <w:r w:rsidRPr="005F6425">
        <w:rPr>
          <w:sz w:val="24"/>
          <w:szCs w:val="24"/>
        </w:rPr>
        <w:t>ayrı</w:t>
      </w:r>
      <w:proofErr w:type="spellEnd"/>
      <w:r w:rsidR="00373F22">
        <w:rPr>
          <w:sz w:val="24"/>
          <w:szCs w:val="24"/>
        </w:rPr>
        <w:t xml:space="preserve"> çalışılarak</w:t>
      </w:r>
      <w:r w:rsidRPr="005F6425">
        <w:rPr>
          <w:sz w:val="24"/>
          <w:szCs w:val="24"/>
        </w:rPr>
        <w:t xml:space="preserve"> daha başarılı olmaları sağlanabilir. </w:t>
      </w:r>
      <w:r w:rsidR="00C6508B" w:rsidRPr="005F6425">
        <w:rPr>
          <w:sz w:val="24"/>
          <w:szCs w:val="24"/>
        </w:rPr>
        <w:t xml:space="preserve">Bireyin kendi güçlü ve güçlendirilmesi gereken zekâ çeşitlerini tanıması, kendi zekâ profilini keşfetmesi ve bu profile uygun olarak meslek ve hayat seçimleri yapması </w:t>
      </w:r>
      <w:r w:rsidR="007B0A53">
        <w:rPr>
          <w:sz w:val="24"/>
          <w:szCs w:val="24"/>
        </w:rPr>
        <w:t xml:space="preserve">başarı yolunda </w:t>
      </w:r>
      <w:r w:rsidR="00C6508B" w:rsidRPr="005F6425">
        <w:rPr>
          <w:sz w:val="24"/>
          <w:szCs w:val="24"/>
        </w:rPr>
        <w:t>büyük önem taşır.</w:t>
      </w:r>
    </w:p>
    <w:p w:rsidR="00F37B4E" w:rsidRDefault="00477FBC" w:rsidP="00477FBC">
      <w:pPr>
        <w:spacing w:after="0" w:line="360" w:lineRule="auto"/>
        <w:jc w:val="center"/>
        <w:rPr>
          <w:sz w:val="24"/>
          <w:szCs w:val="24"/>
        </w:rPr>
      </w:pPr>
      <w:r w:rsidRPr="00E63F1C">
        <w:rPr>
          <w:noProof/>
          <w:sz w:val="24"/>
          <w:szCs w:val="24"/>
          <w:lang w:eastAsia="tr-TR"/>
        </w:rPr>
        <w:drawing>
          <wp:inline distT="0" distB="0" distL="0" distR="0">
            <wp:extent cx="3419474" cy="3381375"/>
            <wp:effectExtent l="19050" t="0" r="0" b="0"/>
            <wp:docPr id="24" name="Resim 4" descr="writing-story_05_crop"/>
            <wp:cNvGraphicFramePr/>
            <a:graphic xmlns:a="http://schemas.openxmlformats.org/drawingml/2006/main">
              <a:graphicData uri="http://schemas.openxmlformats.org/drawingml/2006/picture">
                <pic:pic xmlns:pic="http://schemas.openxmlformats.org/drawingml/2006/picture">
                  <pic:nvPicPr>
                    <pic:cNvPr id="8" name="Picture 4" descr="writing-story_05_crop"/>
                    <pic:cNvPicPr>
                      <a:picLocks noChangeAspect="1" noChangeArrowheads="1"/>
                    </pic:cNvPicPr>
                  </pic:nvPicPr>
                  <pic:blipFill>
                    <a:blip r:embed="rId10" cstate="print"/>
                    <a:srcRect/>
                    <a:stretch>
                      <a:fillRect/>
                    </a:stretch>
                  </pic:blipFill>
                  <pic:spPr>
                    <a:xfrm>
                      <a:off x="0" y="0"/>
                      <a:ext cx="3421714" cy="3383590"/>
                    </a:xfrm>
                    <a:prstGeom prst="rect">
                      <a:avLst/>
                    </a:prstGeom>
                    <a:noFill/>
                    <a:ln/>
                  </pic:spPr>
                </pic:pic>
              </a:graphicData>
            </a:graphic>
          </wp:inline>
        </w:drawing>
      </w:r>
    </w:p>
    <w:p w:rsidR="00A262AD" w:rsidRPr="005F6425" w:rsidRDefault="00A262AD" w:rsidP="00477FBC">
      <w:pPr>
        <w:spacing w:after="0" w:line="360" w:lineRule="auto"/>
        <w:jc w:val="center"/>
        <w:rPr>
          <w:sz w:val="24"/>
          <w:szCs w:val="24"/>
        </w:rPr>
      </w:pPr>
    </w:p>
    <w:p w:rsidR="00A103F2" w:rsidRPr="005F6425" w:rsidRDefault="00A103F2" w:rsidP="005F6425">
      <w:pPr>
        <w:spacing w:after="0" w:line="360" w:lineRule="auto"/>
        <w:jc w:val="center"/>
        <w:rPr>
          <w:i/>
          <w:iCs/>
          <w:sz w:val="24"/>
          <w:szCs w:val="24"/>
        </w:rPr>
      </w:pPr>
      <w:r w:rsidRPr="005F6425">
        <w:rPr>
          <w:i/>
          <w:iCs/>
          <w:sz w:val="24"/>
          <w:szCs w:val="24"/>
        </w:rPr>
        <w:t xml:space="preserve">Sıralama becerisi, bellek, sözel ifade, </w:t>
      </w:r>
    </w:p>
    <w:p w:rsidR="00A103F2" w:rsidRPr="005F6425" w:rsidRDefault="00A103F2" w:rsidP="005F6425">
      <w:pPr>
        <w:spacing w:after="0" w:line="360" w:lineRule="auto"/>
        <w:jc w:val="center"/>
        <w:rPr>
          <w:i/>
          <w:iCs/>
          <w:sz w:val="24"/>
          <w:szCs w:val="24"/>
        </w:rPr>
      </w:pPr>
      <w:proofErr w:type="gramStart"/>
      <w:r w:rsidRPr="005F6425">
        <w:rPr>
          <w:i/>
          <w:iCs/>
          <w:sz w:val="24"/>
          <w:szCs w:val="24"/>
        </w:rPr>
        <w:t>sayısal</w:t>
      </w:r>
      <w:proofErr w:type="gramEnd"/>
      <w:r w:rsidRPr="005F6425">
        <w:rPr>
          <w:i/>
          <w:iCs/>
          <w:sz w:val="24"/>
          <w:szCs w:val="24"/>
        </w:rPr>
        <w:t xml:space="preserve"> beceriler, dikkat, motor beceriler ile </w:t>
      </w:r>
    </w:p>
    <w:p w:rsidR="00C6508B" w:rsidRDefault="00A103F2" w:rsidP="005F6425">
      <w:pPr>
        <w:spacing w:after="0" w:line="360" w:lineRule="auto"/>
        <w:jc w:val="center"/>
        <w:rPr>
          <w:i/>
          <w:iCs/>
          <w:sz w:val="24"/>
          <w:szCs w:val="24"/>
        </w:rPr>
      </w:pPr>
      <w:proofErr w:type="gramStart"/>
      <w:r w:rsidRPr="005F6425">
        <w:rPr>
          <w:i/>
          <w:iCs/>
          <w:sz w:val="24"/>
          <w:szCs w:val="24"/>
        </w:rPr>
        <w:t>okul</w:t>
      </w:r>
      <w:proofErr w:type="gramEnd"/>
      <w:r w:rsidRPr="005F6425">
        <w:rPr>
          <w:i/>
          <w:iCs/>
          <w:sz w:val="24"/>
          <w:szCs w:val="24"/>
        </w:rPr>
        <w:t xml:space="preserve"> öğrenmesi yakın ilişkilidir.</w:t>
      </w:r>
    </w:p>
    <w:p w:rsidR="00A262AD" w:rsidRDefault="00A262AD" w:rsidP="00477FBC">
      <w:pPr>
        <w:spacing w:after="0" w:line="360" w:lineRule="auto"/>
        <w:jc w:val="center"/>
        <w:rPr>
          <w:sz w:val="24"/>
          <w:szCs w:val="24"/>
        </w:rPr>
      </w:pPr>
    </w:p>
    <w:p w:rsidR="00A262AD" w:rsidRPr="005F6425" w:rsidRDefault="00A262AD" w:rsidP="00477FBC">
      <w:pPr>
        <w:spacing w:after="0" w:line="360" w:lineRule="auto"/>
        <w:jc w:val="center"/>
        <w:rPr>
          <w:sz w:val="24"/>
          <w:szCs w:val="24"/>
        </w:rPr>
      </w:pPr>
    </w:p>
    <w:p w:rsidR="00C6508B" w:rsidRPr="005F6425" w:rsidRDefault="00C6508B" w:rsidP="005F6425">
      <w:pPr>
        <w:spacing w:after="0" w:line="360" w:lineRule="auto"/>
        <w:rPr>
          <w:b/>
          <w:sz w:val="24"/>
          <w:szCs w:val="24"/>
        </w:rPr>
      </w:pPr>
      <w:r w:rsidRPr="005F6425">
        <w:rPr>
          <w:b/>
          <w:sz w:val="24"/>
          <w:szCs w:val="24"/>
        </w:rPr>
        <w:lastRenderedPageBreak/>
        <w:t>Öğrenme</w:t>
      </w:r>
    </w:p>
    <w:p w:rsidR="00A103F2" w:rsidRPr="005F6425" w:rsidRDefault="00932501" w:rsidP="005F6425">
      <w:pPr>
        <w:spacing w:after="0" w:line="360" w:lineRule="auto"/>
        <w:rPr>
          <w:sz w:val="24"/>
          <w:szCs w:val="24"/>
        </w:rPr>
      </w:pPr>
      <w:r w:rsidRPr="005F6425">
        <w:rPr>
          <w:sz w:val="24"/>
          <w:szCs w:val="24"/>
        </w:rPr>
        <w:t xml:space="preserve">Diğer unsur olan öğrenme, </w:t>
      </w:r>
      <w:r w:rsidR="00415C85" w:rsidRPr="005F6425">
        <w:rPr>
          <w:sz w:val="24"/>
          <w:szCs w:val="24"/>
        </w:rPr>
        <w:t xml:space="preserve">basitçe deneyim sonucu değişimdir. </w:t>
      </w:r>
      <w:r w:rsidR="00AB1935" w:rsidRPr="005F6425">
        <w:rPr>
          <w:sz w:val="24"/>
          <w:szCs w:val="24"/>
        </w:rPr>
        <w:t>Birlikte aktive olan nöron grupları bir hücre birliği oluştururlar ve gelecekte de birlikte aktive olma eğilimi gösterirler (</w:t>
      </w:r>
      <w:proofErr w:type="spellStart"/>
      <w:r w:rsidR="00AB1935" w:rsidRPr="005F6425">
        <w:rPr>
          <w:sz w:val="24"/>
          <w:szCs w:val="24"/>
        </w:rPr>
        <w:t>Hebb</w:t>
      </w:r>
      <w:proofErr w:type="spellEnd"/>
      <w:r w:rsidR="00AB1935" w:rsidRPr="005F6425">
        <w:rPr>
          <w:sz w:val="24"/>
          <w:szCs w:val="24"/>
        </w:rPr>
        <w:t xml:space="preserve">, 1949). </w:t>
      </w:r>
      <w:r w:rsidR="00415C85" w:rsidRPr="005F6425">
        <w:rPr>
          <w:sz w:val="24"/>
          <w:szCs w:val="24"/>
        </w:rPr>
        <w:t xml:space="preserve">Bisiklete binmekten, ileri matematiğe, sosyal kurallardan, geliştirdiğimiz öngörülere kadar </w:t>
      </w:r>
      <w:r w:rsidR="00F64D4F" w:rsidRPr="005F6425">
        <w:rPr>
          <w:sz w:val="24"/>
          <w:szCs w:val="24"/>
        </w:rPr>
        <w:t xml:space="preserve">aslında yaptığımız/bildiğimiz hemen </w:t>
      </w:r>
      <w:proofErr w:type="spellStart"/>
      <w:r w:rsidR="00F64D4F" w:rsidRPr="005F6425">
        <w:rPr>
          <w:sz w:val="24"/>
          <w:szCs w:val="24"/>
        </w:rPr>
        <w:t>hemen</w:t>
      </w:r>
      <w:proofErr w:type="spellEnd"/>
      <w:r w:rsidR="00F64D4F" w:rsidRPr="005F6425">
        <w:rPr>
          <w:sz w:val="24"/>
          <w:szCs w:val="24"/>
        </w:rPr>
        <w:t xml:space="preserve"> her şey öğrenmedir. Tıpkı zekâ için de olduğu gibi, her bireyin</w:t>
      </w:r>
      <w:r w:rsidRPr="005F6425">
        <w:rPr>
          <w:sz w:val="24"/>
          <w:szCs w:val="24"/>
        </w:rPr>
        <w:t xml:space="preserve"> kendine özgü bir öğrenme stili vardır. </w:t>
      </w:r>
      <w:r w:rsidR="00A103F2" w:rsidRPr="005F6425">
        <w:rPr>
          <w:sz w:val="24"/>
          <w:szCs w:val="24"/>
        </w:rPr>
        <w:t>Öğrenme stili, bireylerin yeni bilgiyi alma ve anlama sürecinde kullandıkları içsel özellikleridir (</w:t>
      </w:r>
      <w:proofErr w:type="spellStart"/>
      <w:r w:rsidR="00A103F2" w:rsidRPr="005F6425">
        <w:rPr>
          <w:sz w:val="24"/>
          <w:szCs w:val="24"/>
        </w:rPr>
        <w:t>Reid</w:t>
      </w:r>
      <w:proofErr w:type="spellEnd"/>
      <w:r w:rsidR="00A103F2" w:rsidRPr="005F6425">
        <w:rPr>
          <w:sz w:val="24"/>
          <w:szCs w:val="24"/>
        </w:rPr>
        <w:t xml:space="preserve">, 1995). </w:t>
      </w:r>
      <w:r w:rsidR="007B0A53">
        <w:rPr>
          <w:sz w:val="24"/>
          <w:szCs w:val="24"/>
        </w:rPr>
        <w:t>Temel öğrenme stilleri şunlardır;</w:t>
      </w:r>
    </w:p>
    <w:p w:rsidR="00A103F2" w:rsidRPr="005F6425" w:rsidRDefault="00A103F2" w:rsidP="005F6425">
      <w:pPr>
        <w:numPr>
          <w:ilvl w:val="0"/>
          <w:numId w:val="2"/>
        </w:numPr>
        <w:spacing w:after="0" w:line="360" w:lineRule="auto"/>
        <w:rPr>
          <w:sz w:val="24"/>
          <w:szCs w:val="24"/>
        </w:rPr>
      </w:pPr>
      <w:r w:rsidRPr="005F6425">
        <w:rPr>
          <w:sz w:val="24"/>
          <w:szCs w:val="24"/>
        </w:rPr>
        <w:t>Görsel</w:t>
      </w:r>
    </w:p>
    <w:p w:rsidR="00A103F2" w:rsidRPr="005F6425" w:rsidRDefault="00A103F2" w:rsidP="005F6425">
      <w:pPr>
        <w:numPr>
          <w:ilvl w:val="0"/>
          <w:numId w:val="2"/>
        </w:numPr>
        <w:spacing w:after="0" w:line="360" w:lineRule="auto"/>
        <w:rPr>
          <w:sz w:val="24"/>
          <w:szCs w:val="24"/>
        </w:rPr>
      </w:pPr>
      <w:r w:rsidRPr="005F6425">
        <w:rPr>
          <w:sz w:val="24"/>
          <w:szCs w:val="24"/>
        </w:rPr>
        <w:t>İşitsel</w:t>
      </w:r>
    </w:p>
    <w:p w:rsidR="00A103F2" w:rsidRPr="005F6425" w:rsidRDefault="00A103F2" w:rsidP="005F6425">
      <w:pPr>
        <w:numPr>
          <w:ilvl w:val="0"/>
          <w:numId w:val="2"/>
        </w:numPr>
        <w:spacing w:after="0" w:line="360" w:lineRule="auto"/>
        <w:rPr>
          <w:sz w:val="24"/>
          <w:szCs w:val="24"/>
        </w:rPr>
      </w:pPr>
      <w:r w:rsidRPr="005F6425">
        <w:rPr>
          <w:sz w:val="24"/>
          <w:szCs w:val="24"/>
        </w:rPr>
        <w:t>Dokunsal-Kinestetik</w:t>
      </w:r>
    </w:p>
    <w:p w:rsidR="00E63F1C" w:rsidRDefault="00E63F1C" w:rsidP="00E63F1C">
      <w:pPr>
        <w:spacing w:after="0" w:line="360" w:lineRule="auto"/>
        <w:jc w:val="center"/>
        <w:rPr>
          <w:sz w:val="24"/>
          <w:szCs w:val="24"/>
        </w:rPr>
      </w:pPr>
      <w:r>
        <w:rPr>
          <w:noProof/>
          <w:sz w:val="24"/>
          <w:szCs w:val="24"/>
          <w:lang w:eastAsia="tr-TR"/>
        </w:rPr>
        <w:drawing>
          <wp:inline distT="0" distB="0" distL="0" distR="0">
            <wp:extent cx="4752200" cy="1019175"/>
            <wp:effectExtent l="19050" t="0" r="0" b="0"/>
            <wp:docPr id="14" name="Resim 1" descr="C:\Users\user\Desktop\Learning-Styl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earning-Styles-1.jpg"/>
                    <pic:cNvPicPr>
                      <a:picLocks noChangeAspect="1" noChangeArrowheads="1"/>
                    </pic:cNvPicPr>
                  </pic:nvPicPr>
                  <pic:blipFill>
                    <a:blip r:embed="rId11" cstate="print"/>
                    <a:srcRect/>
                    <a:stretch>
                      <a:fillRect/>
                    </a:stretch>
                  </pic:blipFill>
                  <pic:spPr bwMode="auto">
                    <a:xfrm>
                      <a:off x="0" y="0"/>
                      <a:ext cx="4752200" cy="1019175"/>
                    </a:xfrm>
                    <a:prstGeom prst="rect">
                      <a:avLst/>
                    </a:prstGeom>
                    <a:noFill/>
                    <a:ln w="9525">
                      <a:noFill/>
                      <a:miter lim="800000"/>
                      <a:headEnd/>
                      <a:tailEnd/>
                    </a:ln>
                  </pic:spPr>
                </pic:pic>
              </a:graphicData>
            </a:graphic>
          </wp:inline>
        </w:drawing>
      </w:r>
    </w:p>
    <w:p w:rsidR="00E63F1C" w:rsidRPr="005F6425" w:rsidRDefault="00E63F1C" w:rsidP="00E63F1C">
      <w:pPr>
        <w:spacing w:after="0" w:line="360" w:lineRule="auto"/>
        <w:jc w:val="center"/>
        <w:rPr>
          <w:sz w:val="24"/>
          <w:szCs w:val="24"/>
        </w:rPr>
      </w:pPr>
    </w:p>
    <w:p w:rsidR="00A103F2" w:rsidRPr="005F6425" w:rsidRDefault="00A103F2" w:rsidP="005F6425">
      <w:pPr>
        <w:spacing w:after="0" w:line="360" w:lineRule="auto"/>
        <w:rPr>
          <w:sz w:val="24"/>
          <w:szCs w:val="24"/>
        </w:rPr>
      </w:pPr>
      <w:r w:rsidRPr="005F6425">
        <w:rPr>
          <w:sz w:val="24"/>
          <w:szCs w:val="24"/>
        </w:rPr>
        <w:t xml:space="preserve">Her birey farklı şekilde </w:t>
      </w:r>
      <w:proofErr w:type="gramStart"/>
      <w:r w:rsidRPr="005F6425">
        <w:rPr>
          <w:sz w:val="24"/>
          <w:szCs w:val="24"/>
        </w:rPr>
        <w:t>öğrenir,</w:t>
      </w:r>
      <w:proofErr w:type="gramEnd"/>
      <w:r w:rsidRPr="005F6425">
        <w:rPr>
          <w:sz w:val="24"/>
          <w:szCs w:val="24"/>
        </w:rPr>
        <w:t xml:space="preserve"> ve çoğunlukla bu stillerden birini ağırlıklı olarak kullanır. Etkili öğrenmenin yolu, öğrenilen bilgiyi, beynin en kolay öğrenebileceği biçime çevirmektir.</w:t>
      </w:r>
    </w:p>
    <w:p w:rsidR="00A103F2" w:rsidRPr="005F6425" w:rsidRDefault="00A103F2" w:rsidP="005F6425">
      <w:pPr>
        <w:spacing w:after="0" w:line="360" w:lineRule="auto"/>
        <w:rPr>
          <w:sz w:val="24"/>
          <w:szCs w:val="24"/>
        </w:rPr>
      </w:pPr>
    </w:p>
    <w:p w:rsidR="00A103F2" w:rsidRPr="005F6425" w:rsidRDefault="00AB1935" w:rsidP="005F6425">
      <w:pPr>
        <w:spacing w:after="0" w:line="360" w:lineRule="auto"/>
        <w:jc w:val="center"/>
        <w:rPr>
          <w:i/>
          <w:iCs/>
          <w:sz w:val="24"/>
          <w:szCs w:val="24"/>
        </w:rPr>
      </w:pPr>
      <w:r w:rsidRPr="005F6425">
        <w:rPr>
          <w:i/>
          <w:iCs/>
          <w:sz w:val="24"/>
          <w:szCs w:val="24"/>
        </w:rPr>
        <w:t xml:space="preserve">Her çocuğun öğrenme stili ve </w:t>
      </w:r>
    </w:p>
    <w:p w:rsidR="00A103F2" w:rsidRPr="005F6425" w:rsidRDefault="00A103F2" w:rsidP="005F6425">
      <w:pPr>
        <w:spacing w:after="0" w:line="360" w:lineRule="auto"/>
        <w:jc w:val="center"/>
        <w:rPr>
          <w:i/>
          <w:iCs/>
          <w:sz w:val="24"/>
          <w:szCs w:val="24"/>
        </w:rPr>
      </w:pPr>
      <w:proofErr w:type="gramStart"/>
      <w:r w:rsidRPr="005F6425">
        <w:rPr>
          <w:i/>
          <w:iCs/>
          <w:sz w:val="24"/>
          <w:szCs w:val="24"/>
        </w:rPr>
        <w:t>zekâ</w:t>
      </w:r>
      <w:proofErr w:type="gramEnd"/>
      <w:r w:rsidR="00AB1935" w:rsidRPr="005F6425">
        <w:rPr>
          <w:i/>
          <w:iCs/>
          <w:sz w:val="24"/>
          <w:szCs w:val="24"/>
        </w:rPr>
        <w:t xml:space="preserve"> çeşitleri/potansiyelleri</w:t>
      </w:r>
    </w:p>
    <w:p w:rsidR="00AB1935" w:rsidRPr="005F6425" w:rsidRDefault="00AB1935" w:rsidP="005F6425">
      <w:pPr>
        <w:spacing w:after="0" w:line="360" w:lineRule="auto"/>
        <w:jc w:val="center"/>
        <w:rPr>
          <w:sz w:val="24"/>
          <w:szCs w:val="24"/>
        </w:rPr>
      </w:pPr>
      <w:proofErr w:type="gramStart"/>
      <w:r w:rsidRPr="005F6425">
        <w:rPr>
          <w:i/>
          <w:iCs/>
          <w:sz w:val="24"/>
          <w:szCs w:val="24"/>
        </w:rPr>
        <w:t>parmak</w:t>
      </w:r>
      <w:proofErr w:type="gramEnd"/>
      <w:r w:rsidRPr="005F6425">
        <w:rPr>
          <w:i/>
          <w:iCs/>
          <w:sz w:val="24"/>
          <w:szCs w:val="24"/>
        </w:rPr>
        <w:t xml:space="preserve"> izi gibi kendisine özgüdür.</w:t>
      </w:r>
    </w:p>
    <w:p w:rsidR="00932501" w:rsidRPr="005F6425" w:rsidRDefault="00932501" w:rsidP="005F6425">
      <w:pPr>
        <w:spacing w:after="0" w:line="360" w:lineRule="auto"/>
        <w:rPr>
          <w:sz w:val="24"/>
          <w:szCs w:val="24"/>
        </w:rPr>
      </w:pPr>
    </w:p>
    <w:p w:rsidR="00A103F2" w:rsidRDefault="004D21B4" w:rsidP="004D21B4">
      <w:pPr>
        <w:spacing w:after="0" w:line="360" w:lineRule="auto"/>
        <w:jc w:val="center"/>
        <w:rPr>
          <w:sz w:val="24"/>
          <w:szCs w:val="24"/>
        </w:rPr>
      </w:pPr>
      <w:r>
        <w:rPr>
          <w:noProof/>
          <w:sz w:val="24"/>
          <w:szCs w:val="24"/>
          <w:lang w:eastAsia="tr-TR"/>
        </w:rPr>
        <w:drawing>
          <wp:inline distT="0" distB="0" distL="0" distR="0">
            <wp:extent cx="3495675" cy="2209800"/>
            <wp:effectExtent l="19050" t="0" r="9525" b="0"/>
            <wp:docPr id="15" name="Resim 2" descr="C:\Users\user\Desktop\learning-styl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earning-styles.gif"/>
                    <pic:cNvPicPr>
                      <a:picLocks noChangeAspect="1" noChangeArrowheads="1"/>
                    </pic:cNvPicPr>
                  </pic:nvPicPr>
                  <pic:blipFill>
                    <a:blip r:embed="rId12" cstate="print"/>
                    <a:srcRect/>
                    <a:stretch>
                      <a:fillRect/>
                    </a:stretch>
                  </pic:blipFill>
                  <pic:spPr bwMode="auto">
                    <a:xfrm>
                      <a:off x="0" y="0"/>
                      <a:ext cx="3495675" cy="2209800"/>
                    </a:xfrm>
                    <a:prstGeom prst="rect">
                      <a:avLst/>
                    </a:prstGeom>
                    <a:noFill/>
                    <a:ln w="9525">
                      <a:noFill/>
                      <a:miter lim="800000"/>
                      <a:headEnd/>
                      <a:tailEnd/>
                    </a:ln>
                  </pic:spPr>
                </pic:pic>
              </a:graphicData>
            </a:graphic>
          </wp:inline>
        </w:drawing>
      </w:r>
    </w:p>
    <w:p w:rsidR="00E63F1C" w:rsidRPr="005F6425" w:rsidRDefault="00E63F1C" w:rsidP="005F6425">
      <w:pPr>
        <w:spacing w:after="0" w:line="360" w:lineRule="auto"/>
        <w:rPr>
          <w:sz w:val="24"/>
          <w:szCs w:val="24"/>
        </w:rPr>
      </w:pPr>
    </w:p>
    <w:p w:rsidR="00A103F2" w:rsidRPr="005F6425" w:rsidRDefault="00A103F2" w:rsidP="005F6425">
      <w:pPr>
        <w:spacing w:after="0" w:line="360" w:lineRule="auto"/>
        <w:rPr>
          <w:b/>
          <w:sz w:val="24"/>
          <w:szCs w:val="24"/>
        </w:rPr>
      </w:pPr>
      <w:r w:rsidRPr="005F6425">
        <w:rPr>
          <w:b/>
          <w:sz w:val="24"/>
          <w:szCs w:val="24"/>
        </w:rPr>
        <w:lastRenderedPageBreak/>
        <w:t>Çalışma Becerileri</w:t>
      </w:r>
    </w:p>
    <w:p w:rsidR="00DA07D4" w:rsidRDefault="00A103F2" w:rsidP="00A262AD">
      <w:pPr>
        <w:spacing w:after="0" w:line="360" w:lineRule="auto"/>
        <w:rPr>
          <w:noProof/>
          <w:lang w:eastAsia="tr-TR"/>
        </w:rPr>
      </w:pPr>
      <w:r w:rsidRPr="005F6425">
        <w:rPr>
          <w:sz w:val="24"/>
          <w:szCs w:val="24"/>
        </w:rPr>
        <w:t>Çalışmak ise zekânın</w:t>
      </w:r>
      <w:r w:rsidR="005F6425" w:rsidRPr="005F6425">
        <w:rPr>
          <w:sz w:val="24"/>
          <w:szCs w:val="24"/>
        </w:rPr>
        <w:t xml:space="preserve"> kullanılıp </w:t>
      </w:r>
      <w:r w:rsidRPr="005F6425">
        <w:rPr>
          <w:sz w:val="24"/>
          <w:szCs w:val="24"/>
        </w:rPr>
        <w:t>öğrenmenin gerçekleşmesi için g</w:t>
      </w:r>
      <w:r w:rsidR="005F6425" w:rsidRPr="005F6425">
        <w:rPr>
          <w:sz w:val="24"/>
          <w:szCs w:val="24"/>
        </w:rPr>
        <w:t>erekli</w:t>
      </w:r>
      <w:r w:rsidR="007B0A53">
        <w:rPr>
          <w:sz w:val="24"/>
          <w:szCs w:val="24"/>
        </w:rPr>
        <w:t xml:space="preserve"> olan</w:t>
      </w:r>
      <w:r w:rsidR="005F6425" w:rsidRPr="005F6425">
        <w:rPr>
          <w:sz w:val="24"/>
          <w:szCs w:val="24"/>
        </w:rPr>
        <w:t xml:space="preserve"> deneyimi sağla</w:t>
      </w:r>
      <w:r w:rsidRPr="005F6425">
        <w:rPr>
          <w:sz w:val="24"/>
          <w:szCs w:val="24"/>
        </w:rPr>
        <w:t xml:space="preserve">ma yöntemidir. </w:t>
      </w:r>
      <w:r w:rsidR="005F6425" w:rsidRPr="005F6425">
        <w:rPr>
          <w:sz w:val="24"/>
          <w:szCs w:val="24"/>
        </w:rPr>
        <w:t xml:space="preserve">Konsantrasyonu sağlamak, çalışma ortamını doğru şekilde hazırlamak (ses, ışık, düzen), bilgiyi işlemek, hatırlamak, bilgiyi ifade etmek, hedef belirlemek, organize olmak, dikkat stratejileri, ders dinleme, not alma ve soru çözme yöntemleri, eski ve yeni bilgiler arasında bağlantı kurmak, sınavlara hazırlanmak, çalışma programları yapmak vb. çalışma becerilerin başlıca konularındandır. </w:t>
      </w:r>
      <w:r w:rsidR="007B0A53">
        <w:rPr>
          <w:sz w:val="24"/>
          <w:szCs w:val="24"/>
        </w:rPr>
        <w:t xml:space="preserve">Etkili çalışma stratejileri evrensel olmakla birlikte, bireyin kendisine özgü öğrenme stiline göre şekillendirildiği takdirde </w:t>
      </w:r>
      <w:proofErr w:type="gramStart"/>
      <w:r w:rsidR="007B0A53">
        <w:rPr>
          <w:sz w:val="24"/>
          <w:szCs w:val="24"/>
        </w:rPr>
        <w:t>optimum</w:t>
      </w:r>
      <w:proofErr w:type="gramEnd"/>
      <w:r w:rsidR="007B0A53">
        <w:rPr>
          <w:sz w:val="24"/>
          <w:szCs w:val="24"/>
        </w:rPr>
        <w:t xml:space="preserve"> öğrenme deneyimi sağlanabilir. </w:t>
      </w:r>
      <w:r w:rsidR="00DA07D4" w:rsidRPr="00DA07D4">
        <w:rPr>
          <w:noProof/>
          <w:lang w:eastAsia="tr-TR"/>
        </w:rPr>
        <w:t xml:space="preserve"> </w:t>
      </w:r>
    </w:p>
    <w:p w:rsidR="007F3FA1" w:rsidRPr="0086258E" w:rsidRDefault="00DA07D4" w:rsidP="00A06C65">
      <w:pPr>
        <w:spacing w:after="0" w:line="360" w:lineRule="auto"/>
        <w:jc w:val="center"/>
        <w:rPr>
          <w:i/>
          <w:iCs/>
          <w:sz w:val="24"/>
          <w:szCs w:val="24"/>
        </w:rPr>
      </w:pPr>
      <w:r w:rsidRPr="00DA07D4">
        <w:rPr>
          <w:i/>
          <w:iCs/>
          <w:noProof/>
          <w:sz w:val="24"/>
          <w:szCs w:val="24"/>
          <w:lang w:eastAsia="tr-TR"/>
        </w:rPr>
        <w:drawing>
          <wp:inline distT="0" distB="0" distL="0" distR="0">
            <wp:extent cx="2619849" cy="1885950"/>
            <wp:effectExtent l="0" t="0" r="0" b="0"/>
            <wp:docPr id="19" name="Resim 3" descr="http://pdsgroup.files.wordpress.com/2011/03/brain-plastic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dsgroup.files.wordpress.com/2011/03/brain-plasticity.gif"/>
                    <pic:cNvPicPr>
                      <a:picLocks noChangeAspect="1" noChangeArrowheads="1"/>
                    </pic:cNvPicPr>
                  </pic:nvPicPr>
                  <pic:blipFill>
                    <a:blip r:embed="rId13" cstate="print"/>
                    <a:srcRect/>
                    <a:stretch>
                      <a:fillRect/>
                    </a:stretch>
                  </pic:blipFill>
                  <pic:spPr bwMode="auto">
                    <a:xfrm>
                      <a:off x="0" y="0"/>
                      <a:ext cx="2619375" cy="1885950"/>
                    </a:xfrm>
                    <a:prstGeom prst="rect">
                      <a:avLst/>
                    </a:prstGeom>
                    <a:noFill/>
                    <a:ln w="9525">
                      <a:noFill/>
                      <a:miter lim="800000"/>
                      <a:headEnd/>
                      <a:tailEnd/>
                    </a:ln>
                  </pic:spPr>
                </pic:pic>
              </a:graphicData>
            </a:graphic>
          </wp:inline>
        </w:drawing>
      </w:r>
    </w:p>
    <w:p w:rsidR="005F6425" w:rsidRPr="005F6425" w:rsidRDefault="005F6425" w:rsidP="005F6425">
      <w:pPr>
        <w:spacing w:after="0" w:line="360" w:lineRule="auto"/>
        <w:rPr>
          <w:b/>
          <w:i/>
          <w:sz w:val="24"/>
          <w:szCs w:val="24"/>
        </w:rPr>
      </w:pPr>
      <w:r w:rsidRPr="005F6425">
        <w:rPr>
          <w:b/>
          <w:i/>
          <w:sz w:val="24"/>
          <w:szCs w:val="24"/>
        </w:rPr>
        <w:t>Özet</w:t>
      </w:r>
    </w:p>
    <w:p w:rsidR="00666BA7" w:rsidRDefault="0086258E" w:rsidP="005F6425">
      <w:pPr>
        <w:spacing w:after="0" w:line="360" w:lineRule="auto"/>
        <w:rPr>
          <w:sz w:val="24"/>
          <w:szCs w:val="24"/>
        </w:rPr>
      </w:pPr>
      <w:r w:rsidRPr="005F6425">
        <w:rPr>
          <w:sz w:val="24"/>
          <w:szCs w:val="24"/>
        </w:rPr>
        <w:t>Unutulmamalıdır ki beyin ve merkezi sinir sistemi psikososyal çevre ve eğitim ile değişip şekillenebilecek muazzam bir esnekliğe sahiptir. Yüksek düzey öğrenme aktiviteleri, çoklu duyuya dayalı uyaranlar, zenginleştirilmiş çevre ve eğitim koşulları beyinde doğrudan farklılaşmaya neden olur ve beyinin yeniden şekillenmesine olanak verir.</w:t>
      </w:r>
      <w:r w:rsidR="005F6425">
        <w:rPr>
          <w:sz w:val="24"/>
          <w:szCs w:val="24"/>
        </w:rPr>
        <w:t xml:space="preserve"> </w:t>
      </w:r>
    </w:p>
    <w:p w:rsidR="005F6425" w:rsidRDefault="00477FBC" w:rsidP="00477FBC">
      <w:pPr>
        <w:spacing w:after="0" w:line="360" w:lineRule="auto"/>
        <w:jc w:val="center"/>
        <w:rPr>
          <w:sz w:val="24"/>
          <w:szCs w:val="24"/>
        </w:rPr>
      </w:pPr>
      <w:r>
        <w:rPr>
          <w:noProof/>
          <w:lang w:eastAsia="tr-TR"/>
        </w:rPr>
        <w:drawing>
          <wp:inline distT="0" distB="0" distL="0" distR="0">
            <wp:extent cx="3086100" cy="1924274"/>
            <wp:effectExtent l="19050" t="0" r="0" b="0"/>
            <wp:docPr id="23" name="Resim 7" descr="http://1.bp.blogspot.com/_dR2248KTLUs/SwRxlQXJJ0I/AAAAAAAAAe4/qT3GG2ZyroY/s1600/multiple+intellige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bp.blogspot.com/_dR2248KTLUs/SwRxlQXJJ0I/AAAAAAAAAe4/qT3GG2ZyroY/s1600/multiple+intelligences.jpg"/>
                    <pic:cNvPicPr>
                      <a:picLocks noChangeAspect="1" noChangeArrowheads="1"/>
                    </pic:cNvPicPr>
                  </pic:nvPicPr>
                  <pic:blipFill>
                    <a:blip r:embed="rId14" cstate="print"/>
                    <a:srcRect/>
                    <a:stretch>
                      <a:fillRect/>
                    </a:stretch>
                  </pic:blipFill>
                  <pic:spPr bwMode="auto">
                    <a:xfrm>
                      <a:off x="0" y="0"/>
                      <a:ext cx="3086100" cy="1924274"/>
                    </a:xfrm>
                    <a:prstGeom prst="rect">
                      <a:avLst/>
                    </a:prstGeom>
                    <a:noFill/>
                    <a:ln w="9525">
                      <a:noFill/>
                      <a:miter lim="800000"/>
                      <a:headEnd/>
                      <a:tailEnd/>
                    </a:ln>
                  </pic:spPr>
                </pic:pic>
              </a:graphicData>
            </a:graphic>
          </wp:inline>
        </w:drawing>
      </w:r>
    </w:p>
    <w:p w:rsidR="005F6425" w:rsidRDefault="005F6425" w:rsidP="005F6425">
      <w:pPr>
        <w:spacing w:after="0" w:line="360" w:lineRule="auto"/>
        <w:rPr>
          <w:sz w:val="24"/>
          <w:szCs w:val="24"/>
        </w:rPr>
      </w:pPr>
    </w:p>
    <w:p w:rsidR="005F6425" w:rsidRDefault="005F6425" w:rsidP="005F6425">
      <w:pPr>
        <w:spacing w:after="0" w:line="360" w:lineRule="auto"/>
        <w:jc w:val="center"/>
        <w:rPr>
          <w:i/>
          <w:iCs/>
          <w:sz w:val="24"/>
          <w:szCs w:val="24"/>
        </w:rPr>
      </w:pPr>
      <w:r>
        <w:rPr>
          <w:i/>
          <w:iCs/>
          <w:sz w:val="24"/>
          <w:szCs w:val="24"/>
        </w:rPr>
        <w:t>Bir çocuk için</w:t>
      </w:r>
      <w:r w:rsidR="0086258E" w:rsidRPr="005F6425">
        <w:rPr>
          <w:i/>
          <w:iCs/>
          <w:sz w:val="24"/>
          <w:szCs w:val="24"/>
        </w:rPr>
        <w:t xml:space="preserve"> </w:t>
      </w:r>
      <w:r>
        <w:rPr>
          <w:i/>
          <w:iCs/>
          <w:sz w:val="24"/>
          <w:szCs w:val="24"/>
        </w:rPr>
        <w:t>en iyi öğrenme,</w:t>
      </w:r>
      <w:r w:rsidR="0086258E" w:rsidRPr="005F6425">
        <w:rPr>
          <w:i/>
          <w:iCs/>
          <w:sz w:val="24"/>
          <w:szCs w:val="24"/>
        </w:rPr>
        <w:t xml:space="preserve"> </w:t>
      </w:r>
      <w:r w:rsidR="0086258E" w:rsidRPr="005F6425">
        <w:rPr>
          <w:b/>
          <w:i/>
          <w:iCs/>
          <w:sz w:val="24"/>
          <w:szCs w:val="24"/>
        </w:rPr>
        <w:t>öğrenme stili</w:t>
      </w:r>
      <w:r w:rsidR="0086258E" w:rsidRPr="005F6425">
        <w:rPr>
          <w:i/>
          <w:iCs/>
          <w:sz w:val="24"/>
          <w:szCs w:val="24"/>
        </w:rPr>
        <w:t xml:space="preserve"> ve </w:t>
      </w:r>
    </w:p>
    <w:p w:rsidR="005F6425" w:rsidRDefault="0086258E" w:rsidP="005F6425">
      <w:pPr>
        <w:spacing w:after="0" w:line="360" w:lineRule="auto"/>
        <w:jc w:val="center"/>
        <w:rPr>
          <w:i/>
          <w:iCs/>
          <w:sz w:val="24"/>
          <w:szCs w:val="24"/>
        </w:rPr>
      </w:pPr>
      <w:proofErr w:type="gramStart"/>
      <w:r w:rsidRPr="005F6425">
        <w:rPr>
          <w:i/>
          <w:iCs/>
          <w:sz w:val="24"/>
          <w:szCs w:val="24"/>
        </w:rPr>
        <w:t>kullandığı</w:t>
      </w:r>
      <w:proofErr w:type="gramEnd"/>
      <w:r w:rsidRPr="005F6425">
        <w:rPr>
          <w:i/>
          <w:iCs/>
          <w:sz w:val="24"/>
          <w:szCs w:val="24"/>
        </w:rPr>
        <w:t xml:space="preserve"> </w:t>
      </w:r>
      <w:r w:rsidR="005F6425" w:rsidRPr="005F6425">
        <w:rPr>
          <w:b/>
          <w:i/>
          <w:iCs/>
          <w:sz w:val="24"/>
          <w:szCs w:val="24"/>
        </w:rPr>
        <w:t>zekâ çeşitleri</w:t>
      </w:r>
      <w:r w:rsidR="005F6425">
        <w:rPr>
          <w:i/>
          <w:iCs/>
          <w:sz w:val="24"/>
          <w:szCs w:val="24"/>
        </w:rPr>
        <w:t xml:space="preserve">ne göre belirlenir, </w:t>
      </w:r>
    </w:p>
    <w:p w:rsidR="005F6425" w:rsidRPr="00A06C65" w:rsidRDefault="005F6425" w:rsidP="00A06C65">
      <w:pPr>
        <w:spacing w:after="0" w:line="360" w:lineRule="auto"/>
        <w:jc w:val="center"/>
        <w:rPr>
          <w:i/>
          <w:iCs/>
          <w:sz w:val="24"/>
          <w:szCs w:val="24"/>
        </w:rPr>
      </w:pPr>
      <w:proofErr w:type="gramStart"/>
      <w:r w:rsidRPr="005F6425">
        <w:rPr>
          <w:b/>
          <w:i/>
          <w:iCs/>
          <w:sz w:val="24"/>
          <w:szCs w:val="24"/>
        </w:rPr>
        <w:t>çalışma</w:t>
      </w:r>
      <w:proofErr w:type="gramEnd"/>
      <w:r w:rsidRPr="005F6425">
        <w:rPr>
          <w:b/>
          <w:i/>
          <w:iCs/>
          <w:sz w:val="24"/>
          <w:szCs w:val="24"/>
        </w:rPr>
        <w:t xml:space="preserve"> yöntemleri</w:t>
      </w:r>
      <w:r>
        <w:rPr>
          <w:i/>
          <w:iCs/>
          <w:sz w:val="24"/>
          <w:szCs w:val="24"/>
        </w:rPr>
        <w:t>nin geliştirilmesiyle desteklenir.</w:t>
      </w:r>
    </w:p>
    <w:sectPr w:rsidR="005F6425" w:rsidRPr="00A06C65" w:rsidSect="0086258E">
      <w:headerReference w:type="even" r:id="rId15"/>
      <w:headerReference w:type="default" r:id="rId16"/>
      <w:footerReference w:type="default" r:id="rId17"/>
      <w:headerReference w:type="first" r:id="rId18"/>
      <w:pgSz w:w="11906" w:h="16838"/>
      <w:pgMar w:top="1276"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34A" w:rsidRDefault="008A434A" w:rsidP="00C44C1A">
      <w:pPr>
        <w:spacing w:after="0" w:line="240" w:lineRule="auto"/>
      </w:pPr>
      <w:r>
        <w:separator/>
      </w:r>
    </w:p>
  </w:endnote>
  <w:endnote w:type="continuationSeparator" w:id="0">
    <w:p w:rsidR="008A434A" w:rsidRDefault="008A434A" w:rsidP="00C4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1A" w:rsidRDefault="00C44C1A">
    <w:pPr>
      <w:pStyle w:val="Altbilgi"/>
      <w:pBdr>
        <w:top w:val="thinThickSmallGap" w:sz="24" w:space="1" w:color="622423" w:themeColor="accent2" w:themeShade="7F"/>
      </w:pBdr>
      <w:rPr>
        <w:rFonts w:asciiTheme="majorHAnsi" w:hAnsiTheme="majorHAnsi"/>
      </w:rPr>
    </w:pPr>
    <w:r>
      <w:rPr>
        <w:rFonts w:asciiTheme="majorHAnsi" w:hAnsiTheme="majorHAnsi"/>
      </w:rPr>
      <w:t>©Liman Psikoloji Atölyesi 0232 463 45 30 &amp; 0532 134 42 35</w:t>
    </w:r>
    <w:r>
      <w:rPr>
        <w:rFonts w:asciiTheme="majorHAnsi" w:hAnsiTheme="majorHAnsi"/>
      </w:rPr>
      <w:ptab w:relativeTo="margin" w:alignment="right" w:leader="none"/>
    </w:r>
    <w:r>
      <w:rPr>
        <w:rFonts w:asciiTheme="majorHAnsi" w:hAnsiTheme="majorHAnsi"/>
      </w:rPr>
      <w:t xml:space="preserve">Sayfa </w:t>
    </w:r>
    <w:fldSimple w:instr=" PAGE   \* MERGEFORMAT ">
      <w:r w:rsidRPr="00C44C1A">
        <w:rPr>
          <w:rFonts w:asciiTheme="majorHAnsi" w:hAnsiTheme="majorHAnsi"/>
          <w:noProof/>
        </w:rPr>
        <w:t>1</w:t>
      </w:r>
    </w:fldSimple>
  </w:p>
  <w:p w:rsidR="00C44C1A" w:rsidRPr="00C44C1A" w:rsidRDefault="00C44C1A">
    <w:pPr>
      <w:pStyle w:val="Altbilgi"/>
      <w:rPr>
        <w:sz w:val="18"/>
      </w:rPr>
    </w:pPr>
    <w:r w:rsidRPr="00C44C1A">
      <w:rPr>
        <w:sz w:val="18"/>
      </w:rPr>
      <w:t>İzin almadan yayınlanamaz ve çoğaltılamaz.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34A" w:rsidRDefault="008A434A" w:rsidP="00C44C1A">
      <w:pPr>
        <w:spacing w:after="0" w:line="240" w:lineRule="auto"/>
      </w:pPr>
      <w:r>
        <w:separator/>
      </w:r>
    </w:p>
  </w:footnote>
  <w:footnote w:type="continuationSeparator" w:id="0">
    <w:p w:rsidR="008A434A" w:rsidRDefault="008A434A" w:rsidP="00C44C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1A" w:rsidRDefault="00C44C1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1176" o:spid="_x0000_s7170" type="#_x0000_t75" style="position:absolute;margin-left:0;margin-top:0;width:453.45pt;height:455.6pt;z-index:-251657216;mso-position-horizontal:center;mso-position-horizontal-relative:margin;mso-position-vertical:center;mso-position-vertical-relative:margin" o:allowincell="f">
          <v:imagedata r:id="rId1" o:title="liman logo yazısız"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1A" w:rsidRDefault="00C44C1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1177" o:spid="_x0000_s7171" type="#_x0000_t75" style="position:absolute;margin-left:0;margin-top:0;width:453.45pt;height:455.6pt;z-index:-251656192;mso-position-horizontal:center;mso-position-horizontal-relative:margin;mso-position-vertical:center;mso-position-vertical-relative:margin" o:allowincell="f">
          <v:imagedata r:id="rId1" o:title="liman logo yazısız"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1A" w:rsidRDefault="00C44C1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871175" o:spid="_x0000_s7169" type="#_x0000_t75" style="position:absolute;margin-left:0;margin-top:0;width:453.45pt;height:455.6pt;z-index:-251658240;mso-position-horizontal:center;mso-position-horizontal-relative:margin;mso-position-vertical:center;mso-position-vertical-relative:margin" o:allowincell="f">
          <v:imagedata r:id="rId1" o:title="liman logo yazısız"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art8E78"/>
      </v:shape>
    </w:pict>
  </w:numPicBullet>
  <w:numPicBullet w:numPicBulletId="1">
    <w:pict>
      <v:shape id="_x0000_i1053" type="#_x0000_t75" style="width:9.75pt;height:9.75pt" o:bullet="t">
        <v:imagedata r:id="rId2" o:title="art2D09"/>
      </v:shape>
    </w:pict>
  </w:numPicBullet>
  <w:abstractNum w:abstractNumId="0">
    <w:nsid w:val="09802F21"/>
    <w:multiLevelType w:val="hybridMultilevel"/>
    <w:tmpl w:val="958459BC"/>
    <w:lvl w:ilvl="0" w:tplc="F5602B2E">
      <w:start w:val="1"/>
      <w:numFmt w:val="bullet"/>
      <w:lvlText w:val=""/>
      <w:lvlPicBulletId w:val="1"/>
      <w:lvlJc w:val="left"/>
      <w:pPr>
        <w:tabs>
          <w:tab w:val="num" w:pos="720"/>
        </w:tabs>
        <w:ind w:left="720" w:hanging="360"/>
      </w:pPr>
      <w:rPr>
        <w:rFonts w:ascii="Symbol" w:hAnsi="Symbol" w:hint="default"/>
      </w:rPr>
    </w:lvl>
    <w:lvl w:ilvl="1" w:tplc="F54E4B36" w:tentative="1">
      <w:start w:val="1"/>
      <w:numFmt w:val="bullet"/>
      <w:lvlText w:val=""/>
      <w:lvlPicBulletId w:val="1"/>
      <w:lvlJc w:val="left"/>
      <w:pPr>
        <w:tabs>
          <w:tab w:val="num" w:pos="1440"/>
        </w:tabs>
        <w:ind w:left="1440" w:hanging="360"/>
      </w:pPr>
      <w:rPr>
        <w:rFonts w:ascii="Symbol" w:hAnsi="Symbol" w:hint="default"/>
      </w:rPr>
    </w:lvl>
    <w:lvl w:ilvl="2" w:tplc="AC7A610C" w:tentative="1">
      <w:start w:val="1"/>
      <w:numFmt w:val="bullet"/>
      <w:lvlText w:val=""/>
      <w:lvlPicBulletId w:val="1"/>
      <w:lvlJc w:val="left"/>
      <w:pPr>
        <w:tabs>
          <w:tab w:val="num" w:pos="2160"/>
        </w:tabs>
        <w:ind w:left="2160" w:hanging="360"/>
      </w:pPr>
      <w:rPr>
        <w:rFonts w:ascii="Symbol" w:hAnsi="Symbol" w:hint="default"/>
      </w:rPr>
    </w:lvl>
    <w:lvl w:ilvl="3" w:tplc="96662BC6" w:tentative="1">
      <w:start w:val="1"/>
      <w:numFmt w:val="bullet"/>
      <w:lvlText w:val=""/>
      <w:lvlPicBulletId w:val="1"/>
      <w:lvlJc w:val="left"/>
      <w:pPr>
        <w:tabs>
          <w:tab w:val="num" w:pos="2880"/>
        </w:tabs>
        <w:ind w:left="2880" w:hanging="360"/>
      </w:pPr>
      <w:rPr>
        <w:rFonts w:ascii="Symbol" w:hAnsi="Symbol" w:hint="default"/>
      </w:rPr>
    </w:lvl>
    <w:lvl w:ilvl="4" w:tplc="A2A64DCE" w:tentative="1">
      <w:start w:val="1"/>
      <w:numFmt w:val="bullet"/>
      <w:lvlText w:val=""/>
      <w:lvlPicBulletId w:val="1"/>
      <w:lvlJc w:val="left"/>
      <w:pPr>
        <w:tabs>
          <w:tab w:val="num" w:pos="3600"/>
        </w:tabs>
        <w:ind w:left="3600" w:hanging="360"/>
      </w:pPr>
      <w:rPr>
        <w:rFonts w:ascii="Symbol" w:hAnsi="Symbol" w:hint="default"/>
      </w:rPr>
    </w:lvl>
    <w:lvl w:ilvl="5" w:tplc="5ECAD2F6" w:tentative="1">
      <w:start w:val="1"/>
      <w:numFmt w:val="bullet"/>
      <w:lvlText w:val=""/>
      <w:lvlPicBulletId w:val="1"/>
      <w:lvlJc w:val="left"/>
      <w:pPr>
        <w:tabs>
          <w:tab w:val="num" w:pos="4320"/>
        </w:tabs>
        <w:ind w:left="4320" w:hanging="360"/>
      </w:pPr>
      <w:rPr>
        <w:rFonts w:ascii="Symbol" w:hAnsi="Symbol" w:hint="default"/>
      </w:rPr>
    </w:lvl>
    <w:lvl w:ilvl="6" w:tplc="CABADB86" w:tentative="1">
      <w:start w:val="1"/>
      <w:numFmt w:val="bullet"/>
      <w:lvlText w:val=""/>
      <w:lvlPicBulletId w:val="1"/>
      <w:lvlJc w:val="left"/>
      <w:pPr>
        <w:tabs>
          <w:tab w:val="num" w:pos="5040"/>
        </w:tabs>
        <w:ind w:left="5040" w:hanging="360"/>
      </w:pPr>
      <w:rPr>
        <w:rFonts w:ascii="Symbol" w:hAnsi="Symbol" w:hint="default"/>
      </w:rPr>
    </w:lvl>
    <w:lvl w:ilvl="7" w:tplc="3F34317C" w:tentative="1">
      <w:start w:val="1"/>
      <w:numFmt w:val="bullet"/>
      <w:lvlText w:val=""/>
      <w:lvlPicBulletId w:val="1"/>
      <w:lvlJc w:val="left"/>
      <w:pPr>
        <w:tabs>
          <w:tab w:val="num" w:pos="5760"/>
        </w:tabs>
        <w:ind w:left="5760" w:hanging="360"/>
      </w:pPr>
      <w:rPr>
        <w:rFonts w:ascii="Symbol" w:hAnsi="Symbol" w:hint="default"/>
      </w:rPr>
    </w:lvl>
    <w:lvl w:ilvl="8" w:tplc="D194BE0E" w:tentative="1">
      <w:start w:val="1"/>
      <w:numFmt w:val="bullet"/>
      <w:lvlText w:val=""/>
      <w:lvlPicBulletId w:val="1"/>
      <w:lvlJc w:val="left"/>
      <w:pPr>
        <w:tabs>
          <w:tab w:val="num" w:pos="6480"/>
        </w:tabs>
        <w:ind w:left="6480" w:hanging="360"/>
      </w:pPr>
      <w:rPr>
        <w:rFonts w:ascii="Symbol" w:hAnsi="Symbol" w:hint="default"/>
      </w:rPr>
    </w:lvl>
  </w:abstractNum>
  <w:abstractNum w:abstractNumId="1">
    <w:nsid w:val="18620F03"/>
    <w:multiLevelType w:val="hybridMultilevel"/>
    <w:tmpl w:val="2D1AC8F4"/>
    <w:lvl w:ilvl="0" w:tplc="EDFC79FC">
      <w:start w:val="1"/>
      <w:numFmt w:val="bullet"/>
      <w:lvlText w:val=""/>
      <w:lvlPicBulletId w:val="0"/>
      <w:lvlJc w:val="left"/>
      <w:pPr>
        <w:tabs>
          <w:tab w:val="num" w:pos="720"/>
        </w:tabs>
        <w:ind w:left="720" w:hanging="360"/>
      </w:pPr>
      <w:rPr>
        <w:rFonts w:ascii="Symbol" w:hAnsi="Symbol" w:hint="default"/>
      </w:rPr>
    </w:lvl>
    <w:lvl w:ilvl="1" w:tplc="31F848B6" w:tentative="1">
      <w:start w:val="1"/>
      <w:numFmt w:val="bullet"/>
      <w:lvlText w:val=""/>
      <w:lvlPicBulletId w:val="0"/>
      <w:lvlJc w:val="left"/>
      <w:pPr>
        <w:tabs>
          <w:tab w:val="num" w:pos="1440"/>
        </w:tabs>
        <w:ind w:left="1440" w:hanging="360"/>
      </w:pPr>
      <w:rPr>
        <w:rFonts w:ascii="Symbol" w:hAnsi="Symbol" w:hint="default"/>
      </w:rPr>
    </w:lvl>
    <w:lvl w:ilvl="2" w:tplc="D1A43DBC" w:tentative="1">
      <w:start w:val="1"/>
      <w:numFmt w:val="bullet"/>
      <w:lvlText w:val=""/>
      <w:lvlPicBulletId w:val="0"/>
      <w:lvlJc w:val="left"/>
      <w:pPr>
        <w:tabs>
          <w:tab w:val="num" w:pos="2160"/>
        </w:tabs>
        <w:ind w:left="2160" w:hanging="360"/>
      </w:pPr>
      <w:rPr>
        <w:rFonts w:ascii="Symbol" w:hAnsi="Symbol" w:hint="default"/>
      </w:rPr>
    </w:lvl>
    <w:lvl w:ilvl="3" w:tplc="CF8264CC" w:tentative="1">
      <w:start w:val="1"/>
      <w:numFmt w:val="bullet"/>
      <w:lvlText w:val=""/>
      <w:lvlPicBulletId w:val="0"/>
      <w:lvlJc w:val="left"/>
      <w:pPr>
        <w:tabs>
          <w:tab w:val="num" w:pos="2880"/>
        </w:tabs>
        <w:ind w:left="2880" w:hanging="360"/>
      </w:pPr>
      <w:rPr>
        <w:rFonts w:ascii="Symbol" w:hAnsi="Symbol" w:hint="default"/>
      </w:rPr>
    </w:lvl>
    <w:lvl w:ilvl="4" w:tplc="423C8378" w:tentative="1">
      <w:start w:val="1"/>
      <w:numFmt w:val="bullet"/>
      <w:lvlText w:val=""/>
      <w:lvlPicBulletId w:val="0"/>
      <w:lvlJc w:val="left"/>
      <w:pPr>
        <w:tabs>
          <w:tab w:val="num" w:pos="3600"/>
        </w:tabs>
        <w:ind w:left="3600" w:hanging="360"/>
      </w:pPr>
      <w:rPr>
        <w:rFonts w:ascii="Symbol" w:hAnsi="Symbol" w:hint="default"/>
      </w:rPr>
    </w:lvl>
    <w:lvl w:ilvl="5" w:tplc="16D8B17E" w:tentative="1">
      <w:start w:val="1"/>
      <w:numFmt w:val="bullet"/>
      <w:lvlText w:val=""/>
      <w:lvlPicBulletId w:val="0"/>
      <w:lvlJc w:val="left"/>
      <w:pPr>
        <w:tabs>
          <w:tab w:val="num" w:pos="4320"/>
        </w:tabs>
        <w:ind w:left="4320" w:hanging="360"/>
      </w:pPr>
      <w:rPr>
        <w:rFonts w:ascii="Symbol" w:hAnsi="Symbol" w:hint="default"/>
      </w:rPr>
    </w:lvl>
    <w:lvl w:ilvl="6" w:tplc="C7883174" w:tentative="1">
      <w:start w:val="1"/>
      <w:numFmt w:val="bullet"/>
      <w:lvlText w:val=""/>
      <w:lvlPicBulletId w:val="0"/>
      <w:lvlJc w:val="left"/>
      <w:pPr>
        <w:tabs>
          <w:tab w:val="num" w:pos="5040"/>
        </w:tabs>
        <w:ind w:left="5040" w:hanging="360"/>
      </w:pPr>
      <w:rPr>
        <w:rFonts w:ascii="Symbol" w:hAnsi="Symbol" w:hint="default"/>
      </w:rPr>
    </w:lvl>
    <w:lvl w:ilvl="7" w:tplc="75F82874" w:tentative="1">
      <w:start w:val="1"/>
      <w:numFmt w:val="bullet"/>
      <w:lvlText w:val=""/>
      <w:lvlPicBulletId w:val="0"/>
      <w:lvlJc w:val="left"/>
      <w:pPr>
        <w:tabs>
          <w:tab w:val="num" w:pos="5760"/>
        </w:tabs>
        <w:ind w:left="5760" w:hanging="360"/>
      </w:pPr>
      <w:rPr>
        <w:rFonts w:ascii="Symbol" w:hAnsi="Symbol" w:hint="default"/>
      </w:rPr>
    </w:lvl>
    <w:lvl w:ilvl="8" w:tplc="5266AD5C" w:tentative="1">
      <w:start w:val="1"/>
      <w:numFmt w:val="bullet"/>
      <w:lvlText w:val=""/>
      <w:lvlPicBulletId w:val="0"/>
      <w:lvlJc w:val="left"/>
      <w:pPr>
        <w:tabs>
          <w:tab w:val="num" w:pos="6480"/>
        </w:tabs>
        <w:ind w:left="6480" w:hanging="360"/>
      </w:pPr>
      <w:rPr>
        <w:rFonts w:ascii="Symbol" w:hAnsi="Symbol" w:hint="default"/>
      </w:rPr>
    </w:lvl>
  </w:abstractNum>
  <w:abstractNum w:abstractNumId="2">
    <w:nsid w:val="258F132E"/>
    <w:multiLevelType w:val="hybridMultilevel"/>
    <w:tmpl w:val="341C87AA"/>
    <w:lvl w:ilvl="0" w:tplc="138E9C64">
      <w:start w:val="1"/>
      <w:numFmt w:val="bullet"/>
      <w:lvlText w:val="Ω"/>
      <w:lvlJc w:val="left"/>
      <w:pPr>
        <w:tabs>
          <w:tab w:val="num" w:pos="720"/>
        </w:tabs>
        <w:ind w:left="720" w:hanging="360"/>
      </w:pPr>
      <w:rPr>
        <w:rFonts w:ascii="Constantia" w:hAnsi="Constantia" w:hint="default"/>
      </w:rPr>
    </w:lvl>
    <w:lvl w:ilvl="1" w:tplc="48AC5E38" w:tentative="1">
      <w:start w:val="1"/>
      <w:numFmt w:val="bullet"/>
      <w:lvlText w:val="Ω"/>
      <w:lvlJc w:val="left"/>
      <w:pPr>
        <w:tabs>
          <w:tab w:val="num" w:pos="1440"/>
        </w:tabs>
        <w:ind w:left="1440" w:hanging="360"/>
      </w:pPr>
      <w:rPr>
        <w:rFonts w:ascii="Constantia" w:hAnsi="Constantia" w:hint="default"/>
      </w:rPr>
    </w:lvl>
    <w:lvl w:ilvl="2" w:tplc="E7428748" w:tentative="1">
      <w:start w:val="1"/>
      <w:numFmt w:val="bullet"/>
      <w:lvlText w:val="Ω"/>
      <w:lvlJc w:val="left"/>
      <w:pPr>
        <w:tabs>
          <w:tab w:val="num" w:pos="2160"/>
        </w:tabs>
        <w:ind w:left="2160" w:hanging="360"/>
      </w:pPr>
      <w:rPr>
        <w:rFonts w:ascii="Constantia" w:hAnsi="Constantia" w:hint="default"/>
      </w:rPr>
    </w:lvl>
    <w:lvl w:ilvl="3" w:tplc="40205D64" w:tentative="1">
      <w:start w:val="1"/>
      <w:numFmt w:val="bullet"/>
      <w:lvlText w:val="Ω"/>
      <w:lvlJc w:val="left"/>
      <w:pPr>
        <w:tabs>
          <w:tab w:val="num" w:pos="2880"/>
        </w:tabs>
        <w:ind w:left="2880" w:hanging="360"/>
      </w:pPr>
      <w:rPr>
        <w:rFonts w:ascii="Constantia" w:hAnsi="Constantia" w:hint="default"/>
      </w:rPr>
    </w:lvl>
    <w:lvl w:ilvl="4" w:tplc="2F9CE842" w:tentative="1">
      <w:start w:val="1"/>
      <w:numFmt w:val="bullet"/>
      <w:lvlText w:val="Ω"/>
      <w:lvlJc w:val="left"/>
      <w:pPr>
        <w:tabs>
          <w:tab w:val="num" w:pos="3600"/>
        </w:tabs>
        <w:ind w:left="3600" w:hanging="360"/>
      </w:pPr>
      <w:rPr>
        <w:rFonts w:ascii="Constantia" w:hAnsi="Constantia" w:hint="default"/>
      </w:rPr>
    </w:lvl>
    <w:lvl w:ilvl="5" w:tplc="D7CAFC74" w:tentative="1">
      <w:start w:val="1"/>
      <w:numFmt w:val="bullet"/>
      <w:lvlText w:val="Ω"/>
      <w:lvlJc w:val="left"/>
      <w:pPr>
        <w:tabs>
          <w:tab w:val="num" w:pos="4320"/>
        </w:tabs>
        <w:ind w:left="4320" w:hanging="360"/>
      </w:pPr>
      <w:rPr>
        <w:rFonts w:ascii="Constantia" w:hAnsi="Constantia" w:hint="default"/>
      </w:rPr>
    </w:lvl>
    <w:lvl w:ilvl="6" w:tplc="AA52ADC0" w:tentative="1">
      <w:start w:val="1"/>
      <w:numFmt w:val="bullet"/>
      <w:lvlText w:val="Ω"/>
      <w:lvlJc w:val="left"/>
      <w:pPr>
        <w:tabs>
          <w:tab w:val="num" w:pos="5040"/>
        </w:tabs>
        <w:ind w:left="5040" w:hanging="360"/>
      </w:pPr>
      <w:rPr>
        <w:rFonts w:ascii="Constantia" w:hAnsi="Constantia" w:hint="default"/>
      </w:rPr>
    </w:lvl>
    <w:lvl w:ilvl="7" w:tplc="53D22EC8" w:tentative="1">
      <w:start w:val="1"/>
      <w:numFmt w:val="bullet"/>
      <w:lvlText w:val="Ω"/>
      <w:lvlJc w:val="left"/>
      <w:pPr>
        <w:tabs>
          <w:tab w:val="num" w:pos="5760"/>
        </w:tabs>
        <w:ind w:left="5760" w:hanging="360"/>
      </w:pPr>
      <w:rPr>
        <w:rFonts w:ascii="Constantia" w:hAnsi="Constantia" w:hint="default"/>
      </w:rPr>
    </w:lvl>
    <w:lvl w:ilvl="8" w:tplc="260CFB16" w:tentative="1">
      <w:start w:val="1"/>
      <w:numFmt w:val="bullet"/>
      <w:lvlText w:val="Ω"/>
      <w:lvlJc w:val="left"/>
      <w:pPr>
        <w:tabs>
          <w:tab w:val="num" w:pos="6480"/>
        </w:tabs>
        <w:ind w:left="6480" w:hanging="360"/>
      </w:pPr>
      <w:rPr>
        <w:rFonts w:ascii="Constantia" w:hAnsi="Constantia" w:hint="default"/>
      </w:rPr>
    </w:lvl>
  </w:abstractNum>
  <w:abstractNum w:abstractNumId="3">
    <w:nsid w:val="4A7830AD"/>
    <w:multiLevelType w:val="hybridMultilevel"/>
    <w:tmpl w:val="232E0412"/>
    <w:lvl w:ilvl="0" w:tplc="807224A8">
      <w:start w:val="1"/>
      <w:numFmt w:val="bullet"/>
      <w:lvlText w:val="Ψ"/>
      <w:lvlJc w:val="left"/>
      <w:pPr>
        <w:tabs>
          <w:tab w:val="num" w:pos="720"/>
        </w:tabs>
        <w:ind w:left="720" w:hanging="360"/>
      </w:pPr>
      <w:rPr>
        <w:rFonts w:ascii="Constantia" w:hAnsi="Constantia" w:hint="default"/>
      </w:rPr>
    </w:lvl>
    <w:lvl w:ilvl="1" w:tplc="48AC5E38" w:tentative="1">
      <w:start w:val="1"/>
      <w:numFmt w:val="bullet"/>
      <w:lvlText w:val="Ω"/>
      <w:lvlJc w:val="left"/>
      <w:pPr>
        <w:tabs>
          <w:tab w:val="num" w:pos="1440"/>
        </w:tabs>
        <w:ind w:left="1440" w:hanging="360"/>
      </w:pPr>
      <w:rPr>
        <w:rFonts w:ascii="Constantia" w:hAnsi="Constantia" w:hint="default"/>
      </w:rPr>
    </w:lvl>
    <w:lvl w:ilvl="2" w:tplc="E7428748" w:tentative="1">
      <w:start w:val="1"/>
      <w:numFmt w:val="bullet"/>
      <w:lvlText w:val="Ω"/>
      <w:lvlJc w:val="left"/>
      <w:pPr>
        <w:tabs>
          <w:tab w:val="num" w:pos="2160"/>
        </w:tabs>
        <w:ind w:left="2160" w:hanging="360"/>
      </w:pPr>
      <w:rPr>
        <w:rFonts w:ascii="Constantia" w:hAnsi="Constantia" w:hint="default"/>
      </w:rPr>
    </w:lvl>
    <w:lvl w:ilvl="3" w:tplc="40205D64" w:tentative="1">
      <w:start w:val="1"/>
      <w:numFmt w:val="bullet"/>
      <w:lvlText w:val="Ω"/>
      <w:lvlJc w:val="left"/>
      <w:pPr>
        <w:tabs>
          <w:tab w:val="num" w:pos="2880"/>
        </w:tabs>
        <w:ind w:left="2880" w:hanging="360"/>
      </w:pPr>
      <w:rPr>
        <w:rFonts w:ascii="Constantia" w:hAnsi="Constantia" w:hint="default"/>
      </w:rPr>
    </w:lvl>
    <w:lvl w:ilvl="4" w:tplc="2F9CE842" w:tentative="1">
      <w:start w:val="1"/>
      <w:numFmt w:val="bullet"/>
      <w:lvlText w:val="Ω"/>
      <w:lvlJc w:val="left"/>
      <w:pPr>
        <w:tabs>
          <w:tab w:val="num" w:pos="3600"/>
        </w:tabs>
        <w:ind w:left="3600" w:hanging="360"/>
      </w:pPr>
      <w:rPr>
        <w:rFonts w:ascii="Constantia" w:hAnsi="Constantia" w:hint="default"/>
      </w:rPr>
    </w:lvl>
    <w:lvl w:ilvl="5" w:tplc="D7CAFC74" w:tentative="1">
      <w:start w:val="1"/>
      <w:numFmt w:val="bullet"/>
      <w:lvlText w:val="Ω"/>
      <w:lvlJc w:val="left"/>
      <w:pPr>
        <w:tabs>
          <w:tab w:val="num" w:pos="4320"/>
        </w:tabs>
        <w:ind w:left="4320" w:hanging="360"/>
      </w:pPr>
      <w:rPr>
        <w:rFonts w:ascii="Constantia" w:hAnsi="Constantia" w:hint="default"/>
      </w:rPr>
    </w:lvl>
    <w:lvl w:ilvl="6" w:tplc="AA52ADC0" w:tentative="1">
      <w:start w:val="1"/>
      <w:numFmt w:val="bullet"/>
      <w:lvlText w:val="Ω"/>
      <w:lvlJc w:val="left"/>
      <w:pPr>
        <w:tabs>
          <w:tab w:val="num" w:pos="5040"/>
        </w:tabs>
        <w:ind w:left="5040" w:hanging="360"/>
      </w:pPr>
      <w:rPr>
        <w:rFonts w:ascii="Constantia" w:hAnsi="Constantia" w:hint="default"/>
      </w:rPr>
    </w:lvl>
    <w:lvl w:ilvl="7" w:tplc="53D22EC8" w:tentative="1">
      <w:start w:val="1"/>
      <w:numFmt w:val="bullet"/>
      <w:lvlText w:val="Ω"/>
      <w:lvlJc w:val="left"/>
      <w:pPr>
        <w:tabs>
          <w:tab w:val="num" w:pos="5760"/>
        </w:tabs>
        <w:ind w:left="5760" w:hanging="360"/>
      </w:pPr>
      <w:rPr>
        <w:rFonts w:ascii="Constantia" w:hAnsi="Constantia" w:hint="default"/>
      </w:rPr>
    </w:lvl>
    <w:lvl w:ilvl="8" w:tplc="260CFB16" w:tentative="1">
      <w:start w:val="1"/>
      <w:numFmt w:val="bullet"/>
      <w:lvlText w:val="Ω"/>
      <w:lvlJc w:val="left"/>
      <w:pPr>
        <w:tabs>
          <w:tab w:val="num" w:pos="6480"/>
        </w:tabs>
        <w:ind w:left="6480" w:hanging="360"/>
      </w:pPr>
      <w:rPr>
        <w:rFonts w:ascii="Constantia" w:hAnsi="Constantia"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7"/>
    </o:shapelayout>
  </w:hdrShapeDefaults>
  <w:footnotePr>
    <w:footnote w:id="-1"/>
    <w:footnote w:id="0"/>
  </w:footnotePr>
  <w:endnotePr>
    <w:endnote w:id="-1"/>
    <w:endnote w:id="0"/>
  </w:endnotePr>
  <w:compat/>
  <w:rsids>
    <w:rsidRoot w:val="00932501"/>
    <w:rsid w:val="000A4654"/>
    <w:rsid w:val="00285FCA"/>
    <w:rsid w:val="002B5CDD"/>
    <w:rsid w:val="00373F22"/>
    <w:rsid w:val="003E0687"/>
    <w:rsid w:val="00415C85"/>
    <w:rsid w:val="00477FBC"/>
    <w:rsid w:val="004D21B4"/>
    <w:rsid w:val="00531F12"/>
    <w:rsid w:val="005C6D60"/>
    <w:rsid w:val="005F6425"/>
    <w:rsid w:val="00666BA7"/>
    <w:rsid w:val="00730F5D"/>
    <w:rsid w:val="007B0A53"/>
    <w:rsid w:val="007F3FA1"/>
    <w:rsid w:val="0086258E"/>
    <w:rsid w:val="008A434A"/>
    <w:rsid w:val="00927C75"/>
    <w:rsid w:val="00932501"/>
    <w:rsid w:val="00A06C65"/>
    <w:rsid w:val="00A103F2"/>
    <w:rsid w:val="00A262AD"/>
    <w:rsid w:val="00A3192B"/>
    <w:rsid w:val="00AB1935"/>
    <w:rsid w:val="00C44C1A"/>
    <w:rsid w:val="00C6508B"/>
    <w:rsid w:val="00CA5A00"/>
    <w:rsid w:val="00D96AAA"/>
    <w:rsid w:val="00DA07D4"/>
    <w:rsid w:val="00DC771D"/>
    <w:rsid w:val="00E63F1C"/>
    <w:rsid w:val="00EC6954"/>
    <w:rsid w:val="00F3057A"/>
    <w:rsid w:val="00F37B4E"/>
    <w:rsid w:val="00F64D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19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F3F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3FA1"/>
    <w:rPr>
      <w:rFonts w:ascii="Tahoma" w:hAnsi="Tahoma" w:cs="Tahoma"/>
      <w:sz w:val="16"/>
      <w:szCs w:val="16"/>
    </w:rPr>
  </w:style>
  <w:style w:type="paragraph" w:styleId="stbilgi">
    <w:name w:val="header"/>
    <w:basedOn w:val="Normal"/>
    <w:link w:val="stbilgiChar"/>
    <w:uiPriority w:val="99"/>
    <w:semiHidden/>
    <w:unhideWhenUsed/>
    <w:rsid w:val="00C44C1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44C1A"/>
  </w:style>
  <w:style w:type="paragraph" w:styleId="Altbilgi">
    <w:name w:val="footer"/>
    <w:basedOn w:val="Normal"/>
    <w:link w:val="AltbilgiChar"/>
    <w:uiPriority w:val="99"/>
    <w:unhideWhenUsed/>
    <w:rsid w:val="00C44C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4C1A"/>
  </w:style>
</w:styles>
</file>

<file path=word/webSettings.xml><?xml version="1.0" encoding="utf-8"?>
<w:webSettings xmlns:r="http://schemas.openxmlformats.org/officeDocument/2006/relationships" xmlns:w="http://schemas.openxmlformats.org/wordprocessingml/2006/main">
  <w:divs>
    <w:div w:id="420415800">
      <w:bodyDiv w:val="1"/>
      <w:marLeft w:val="0"/>
      <w:marRight w:val="0"/>
      <w:marTop w:val="0"/>
      <w:marBottom w:val="0"/>
      <w:divBdr>
        <w:top w:val="none" w:sz="0" w:space="0" w:color="auto"/>
        <w:left w:val="none" w:sz="0" w:space="0" w:color="auto"/>
        <w:bottom w:val="none" w:sz="0" w:space="0" w:color="auto"/>
        <w:right w:val="none" w:sz="0" w:space="0" w:color="auto"/>
      </w:divBdr>
      <w:divsChild>
        <w:div w:id="453207922">
          <w:marLeft w:val="864"/>
          <w:marRight w:val="0"/>
          <w:marTop w:val="0"/>
          <w:marBottom w:val="0"/>
          <w:divBdr>
            <w:top w:val="none" w:sz="0" w:space="0" w:color="auto"/>
            <w:left w:val="none" w:sz="0" w:space="0" w:color="auto"/>
            <w:bottom w:val="none" w:sz="0" w:space="0" w:color="auto"/>
            <w:right w:val="none" w:sz="0" w:space="0" w:color="auto"/>
          </w:divBdr>
        </w:div>
      </w:divsChild>
    </w:div>
    <w:div w:id="445781875">
      <w:bodyDiv w:val="1"/>
      <w:marLeft w:val="0"/>
      <w:marRight w:val="0"/>
      <w:marTop w:val="0"/>
      <w:marBottom w:val="0"/>
      <w:divBdr>
        <w:top w:val="none" w:sz="0" w:space="0" w:color="auto"/>
        <w:left w:val="none" w:sz="0" w:space="0" w:color="auto"/>
        <w:bottom w:val="none" w:sz="0" w:space="0" w:color="auto"/>
        <w:right w:val="none" w:sz="0" w:space="0" w:color="auto"/>
      </w:divBdr>
      <w:divsChild>
        <w:div w:id="230115285">
          <w:marLeft w:val="864"/>
          <w:marRight w:val="0"/>
          <w:marTop w:val="134"/>
          <w:marBottom w:val="0"/>
          <w:divBdr>
            <w:top w:val="none" w:sz="0" w:space="0" w:color="auto"/>
            <w:left w:val="none" w:sz="0" w:space="0" w:color="auto"/>
            <w:bottom w:val="none" w:sz="0" w:space="0" w:color="auto"/>
            <w:right w:val="none" w:sz="0" w:space="0" w:color="auto"/>
          </w:divBdr>
        </w:div>
        <w:div w:id="1615600243">
          <w:marLeft w:val="864"/>
          <w:marRight w:val="0"/>
          <w:marTop w:val="134"/>
          <w:marBottom w:val="0"/>
          <w:divBdr>
            <w:top w:val="none" w:sz="0" w:space="0" w:color="auto"/>
            <w:left w:val="none" w:sz="0" w:space="0" w:color="auto"/>
            <w:bottom w:val="none" w:sz="0" w:space="0" w:color="auto"/>
            <w:right w:val="none" w:sz="0" w:space="0" w:color="auto"/>
          </w:divBdr>
        </w:div>
        <w:div w:id="1163739054">
          <w:marLeft w:val="864"/>
          <w:marRight w:val="0"/>
          <w:marTop w:val="134"/>
          <w:marBottom w:val="0"/>
          <w:divBdr>
            <w:top w:val="none" w:sz="0" w:space="0" w:color="auto"/>
            <w:left w:val="none" w:sz="0" w:space="0" w:color="auto"/>
            <w:bottom w:val="none" w:sz="0" w:space="0" w:color="auto"/>
            <w:right w:val="none" w:sz="0" w:space="0" w:color="auto"/>
          </w:divBdr>
        </w:div>
        <w:div w:id="182205290">
          <w:marLeft w:val="864"/>
          <w:marRight w:val="0"/>
          <w:marTop w:val="134"/>
          <w:marBottom w:val="0"/>
          <w:divBdr>
            <w:top w:val="none" w:sz="0" w:space="0" w:color="auto"/>
            <w:left w:val="none" w:sz="0" w:space="0" w:color="auto"/>
            <w:bottom w:val="none" w:sz="0" w:space="0" w:color="auto"/>
            <w:right w:val="none" w:sz="0" w:space="0" w:color="auto"/>
          </w:divBdr>
        </w:div>
        <w:div w:id="1727531697">
          <w:marLeft w:val="864"/>
          <w:marRight w:val="0"/>
          <w:marTop w:val="134"/>
          <w:marBottom w:val="0"/>
          <w:divBdr>
            <w:top w:val="none" w:sz="0" w:space="0" w:color="auto"/>
            <w:left w:val="none" w:sz="0" w:space="0" w:color="auto"/>
            <w:bottom w:val="none" w:sz="0" w:space="0" w:color="auto"/>
            <w:right w:val="none" w:sz="0" w:space="0" w:color="auto"/>
          </w:divBdr>
        </w:div>
        <w:div w:id="736167313">
          <w:marLeft w:val="864"/>
          <w:marRight w:val="0"/>
          <w:marTop w:val="134"/>
          <w:marBottom w:val="0"/>
          <w:divBdr>
            <w:top w:val="none" w:sz="0" w:space="0" w:color="auto"/>
            <w:left w:val="none" w:sz="0" w:space="0" w:color="auto"/>
            <w:bottom w:val="none" w:sz="0" w:space="0" w:color="auto"/>
            <w:right w:val="none" w:sz="0" w:space="0" w:color="auto"/>
          </w:divBdr>
        </w:div>
        <w:div w:id="233972243">
          <w:marLeft w:val="864"/>
          <w:marRight w:val="0"/>
          <w:marTop w:val="134"/>
          <w:marBottom w:val="0"/>
          <w:divBdr>
            <w:top w:val="none" w:sz="0" w:space="0" w:color="auto"/>
            <w:left w:val="none" w:sz="0" w:space="0" w:color="auto"/>
            <w:bottom w:val="none" w:sz="0" w:space="0" w:color="auto"/>
            <w:right w:val="none" w:sz="0" w:space="0" w:color="auto"/>
          </w:divBdr>
        </w:div>
        <w:div w:id="1145200647">
          <w:marLeft w:val="864"/>
          <w:marRight w:val="0"/>
          <w:marTop w:val="134"/>
          <w:marBottom w:val="0"/>
          <w:divBdr>
            <w:top w:val="none" w:sz="0" w:space="0" w:color="auto"/>
            <w:left w:val="none" w:sz="0" w:space="0" w:color="auto"/>
            <w:bottom w:val="none" w:sz="0" w:space="0" w:color="auto"/>
            <w:right w:val="none" w:sz="0" w:space="0" w:color="auto"/>
          </w:divBdr>
        </w:div>
        <w:div w:id="213394292">
          <w:marLeft w:val="864"/>
          <w:marRight w:val="0"/>
          <w:marTop w:val="134"/>
          <w:marBottom w:val="0"/>
          <w:divBdr>
            <w:top w:val="none" w:sz="0" w:space="0" w:color="auto"/>
            <w:left w:val="none" w:sz="0" w:space="0" w:color="auto"/>
            <w:bottom w:val="none" w:sz="0" w:space="0" w:color="auto"/>
            <w:right w:val="none" w:sz="0" w:space="0" w:color="auto"/>
          </w:divBdr>
        </w:div>
      </w:divsChild>
    </w:div>
    <w:div w:id="840899853">
      <w:bodyDiv w:val="1"/>
      <w:marLeft w:val="0"/>
      <w:marRight w:val="0"/>
      <w:marTop w:val="0"/>
      <w:marBottom w:val="0"/>
      <w:divBdr>
        <w:top w:val="none" w:sz="0" w:space="0" w:color="auto"/>
        <w:left w:val="none" w:sz="0" w:space="0" w:color="auto"/>
        <w:bottom w:val="none" w:sz="0" w:space="0" w:color="auto"/>
        <w:right w:val="none" w:sz="0" w:space="0" w:color="auto"/>
      </w:divBdr>
    </w:div>
    <w:div w:id="938173083">
      <w:bodyDiv w:val="1"/>
      <w:marLeft w:val="0"/>
      <w:marRight w:val="0"/>
      <w:marTop w:val="0"/>
      <w:marBottom w:val="0"/>
      <w:divBdr>
        <w:top w:val="none" w:sz="0" w:space="0" w:color="auto"/>
        <w:left w:val="none" w:sz="0" w:space="0" w:color="auto"/>
        <w:bottom w:val="none" w:sz="0" w:space="0" w:color="auto"/>
        <w:right w:val="none" w:sz="0" w:space="0" w:color="auto"/>
      </w:divBdr>
    </w:div>
    <w:div w:id="1708527178">
      <w:bodyDiv w:val="1"/>
      <w:marLeft w:val="0"/>
      <w:marRight w:val="0"/>
      <w:marTop w:val="0"/>
      <w:marBottom w:val="0"/>
      <w:divBdr>
        <w:top w:val="none" w:sz="0" w:space="0" w:color="auto"/>
        <w:left w:val="none" w:sz="0" w:space="0" w:color="auto"/>
        <w:bottom w:val="none" w:sz="0" w:space="0" w:color="auto"/>
        <w:right w:val="none" w:sz="0" w:space="0" w:color="auto"/>
      </w:divBdr>
    </w:div>
    <w:div w:id="1947807022">
      <w:bodyDiv w:val="1"/>
      <w:marLeft w:val="0"/>
      <w:marRight w:val="0"/>
      <w:marTop w:val="0"/>
      <w:marBottom w:val="0"/>
      <w:divBdr>
        <w:top w:val="none" w:sz="0" w:space="0" w:color="auto"/>
        <w:left w:val="none" w:sz="0" w:space="0" w:color="auto"/>
        <w:bottom w:val="none" w:sz="0" w:space="0" w:color="auto"/>
        <w:right w:val="none" w:sz="0" w:space="0" w:color="auto"/>
      </w:divBdr>
      <w:divsChild>
        <w:div w:id="15125996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gi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47761-6029-4285-967D-843C3366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624</Words>
  <Characters>3560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Engin Fidanci</dc:creator>
  <cp:lastModifiedBy>SENEL</cp:lastModifiedBy>
  <cp:revision>3</cp:revision>
  <dcterms:created xsi:type="dcterms:W3CDTF">2013-03-14T21:20:00Z</dcterms:created>
  <dcterms:modified xsi:type="dcterms:W3CDTF">2013-03-14T21:23:00Z</dcterms:modified>
</cp:coreProperties>
</file>